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3BC0E" w14:textId="77777777" w:rsidR="00676F76" w:rsidRPr="008221CB" w:rsidRDefault="00676F76" w:rsidP="00EE13AE">
      <w:pPr>
        <w:rPr>
          <w:sz w:val="24"/>
          <w:szCs w:val="24"/>
        </w:rPr>
      </w:pPr>
    </w:p>
    <w:p w14:paraId="41BDC267" w14:textId="17E739C0" w:rsidR="005E263B" w:rsidRDefault="005E263B" w:rsidP="00EE13AE">
      <w:pPr>
        <w:rPr>
          <w:sz w:val="24"/>
          <w:szCs w:val="24"/>
        </w:rPr>
      </w:pPr>
      <w:r w:rsidRPr="008221CB">
        <w:rPr>
          <w:b/>
          <w:bCs/>
          <w:sz w:val="24"/>
          <w:szCs w:val="24"/>
        </w:rPr>
        <w:t xml:space="preserve">Important Note: </w:t>
      </w:r>
      <w:r w:rsidRPr="008221CB">
        <w:rPr>
          <w:sz w:val="24"/>
          <w:szCs w:val="24"/>
        </w:rPr>
        <w:t xml:space="preserve">Every effort will be made to avoid changing the course schedule, but the possibility exists that unforeseen events will make syllabus changes necessary. It is your responsibility to check Blackboard for corrections or updates to the syllabus. Any changes will be clearly noted in course announcements or through </w:t>
      </w:r>
      <w:r w:rsidR="00C11B75">
        <w:rPr>
          <w:sz w:val="24"/>
          <w:szCs w:val="24"/>
        </w:rPr>
        <w:t xml:space="preserve">Stony Brook </w:t>
      </w:r>
      <w:r w:rsidRPr="008221CB">
        <w:rPr>
          <w:sz w:val="24"/>
          <w:szCs w:val="24"/>
        </w:rPr>
        <w:t>email.</w:t>
      </w:r>
    </w:p>
    <w:p w14:paraId="1C9F33A0" w14:textId="77777777" w:rsidR="00C11B75" w:rsidRPr="00C11B75" w:rsidRDefault="00C11B75" w:rsidP="00EE13AE">
      <w:pPr>
        <w:rPr>
          <w:sz w:val="24"/>
          <w:szCs w:val="24"/>
        </w:rPr>
      </w:pPr>
    </w:p>
    <w:p w14:paraId="12324839" w14:textId="678A5A79" w:rsidR="00676F76" w:rsidRPr="005F7396" w:rsidRDefault="00676F76" w:rsidP="00A26A3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color w:val="000000" w:themeColor="text1"/>
          <w:sz w:val="24"/>
          <w:szCs w:val="24"/>
        </w:rPr>
      </w:pPr>
      <w:bookmarkStart w:id="0" w:name="_Hlk37936671"/>
      <w:r w:rsidRPr="005F7396">
        <w:rPr>
          <w:rFonts w:cstheme="minorHAnsi"/>
          <w:b/>
          <w:bCs/>
          <w:color w:val="000000" w:themeColor="text1"/>
          <w:sz w:val="24"/>
          <w:szCs w:val="24"/>
        </w:rPr>
        <w:t>Part 1: Course Information</w:t>
      </w:r>
    </w:p>
    <w:bookmarkEnd w:id="0"/>
    <w:p w14:paraId="2E0962BD" w14:textId="0EFD04F9" w:rsidR="00676F76" w:rsidRPr="008221CB" w:rsidRDefault="00676F76" w:rsidP="00EE13AE">
      <w:pPr>
        <w:rPr>
          <w:b/>
          <w:sz w:val="24"/>
          <w:szCs w:val="24"/>
        </w:rPr>
      </w:pPr>
      <w:r w:rsidRPr="008221CB">
        <w:rPr>
          <w:b/>
          <w:sz w:val="24"/>
          <w:szCs w:val="24"/>
        </w:rPr>
        <w:t>Course title:</w:t>
      </w:r>
      <w:r w:rsidR="005614E3">
        <w:rPr>
          <w:b/>
          <w:sz w:val="24"/>
          <w:szCs w:val="24"/>
        </w:rPr>
        <w:t xml:space="preserve"> </w:t>
      </w:r>
      <w:r w:rsidR="005614E3" w:rsidRPr="0022709F">
        <w:rPr>
          <w:b/>
          <w:color w:val="FF0000"/>
          <w:sz w:val="24"/>
          <w:szCs w:val="24"/>
        </w:rPr>
        <w:t xml:space="preserve">Introduction to </w:t>
      </w:r>
      <w:r w:rsidR="00575608">
        <w:rPr>
          <w:b/>
          <w:color w:val="FF0000"/>
          <w:sz w:val="24"/>
          <w:szCs w:val="24"/>
        </w:rPr>
        <w:t>Planetary Sciences</w:t>
      </w:r>
    </w:p>
    <w:p w14:paraId="391DB0B2" w14:textId="56B8121E" w:rsidR="00676F76" w:rsidRPr="0022709F" w:rsidRDefault="00676F76" w:rsidP="00EE13AE">
      <w:pPr>
        <w:rPr>
          <w:b/>
          <w:color w:val="FF0000"/>
          <w:sz w:val="24"/>
          <w:szCs w:val="24"/>
        </w:rPr>
      </w:pPr>
      <w:r w:rsidRPr="008221CB">
        <w:rPr>
          <w:b/>
          <w:sz w:val="24"/>
          <w:szCs w:val="24"/>
        </w:rPr>
        <w:t>Course catalog # and section:</w:t>
      </w:r>
      <w:r w:rsidR="0022709F">
        <w:rPr>
          <w:b/>
          <w:sz w:val="24"/>
          <w:szCs w:val="24"/>
        </w:rPr>
        <w:t xml:space="preserve"> </w:t>
      </w:r>
      <w:r w:rsidR="0022709F">
        <w:rPr>
          <w:b/>
          <w:color w:val="FF0000"/>
          <w:sz w:val="24"/>
          <w:szCs w:val="24"/>
        </w:rPr>
        <w:t xml:space="preserve">AST </w:t>
      </w:r>
      <w:r w:rsidR="008F4677">
        <w:rPr>
          <w:b/>
          <w:color w:val="FF0000"/>
          <w:sz w:val="24"/>
          <w:szCs w:val="24"/>
        </w:rPr>
        <w:t>2</w:t>
      </w:r>
      <w:r w:rsidR="0022709F">
        <w:rPr>
          <w:b/>
          <w:color w:val="FF0000"/>
          <w:sz w:val="24"/>
          <w:szCs w:val="24"/>
        </w:rPr>
        <w:t>05</w:t>
      </w:r>
      <w:r w:rsidR="00A536DA">
        <w:rPr>
          <w:b/>
          <w:color w:val="FF0000"/>
          <w:sz w:val="24"/>
          <w:szCs w:val="24"/>
        </w:rPr>
        <w:t xml:space="preserve"> (STEM+)</w:t>
      </w:r>
    </w:p>
    <w:p w14:paraId="431073CE" w14:textId="6FF12053" w:rsidR="00676F76" w:rsidRPr="0022709F" w:rsidRDefault="00676F76" w:rsidP="00EE13AE">
      <w:pPr>
        <w:rPr>
          <w:b/>
          <w:color w:val="FF0000"/>
          <w:sz w:val="24"/>
          <w:szCs w:val="24"/>
        </w:rPr>
      </w:pPr>
      <w:r w:rsidRPr="008221CB">
        <w:rPr>
          <w:b/>
          <w:sz w:val="24"/>
          <w:szCs w:val="24"/>
        </w:rPr>
        <w:t xml:space="preserve">Credit hours:   </w:t>
      </w:r>
      <w:r w:rsidR="008F4677">
        <w:rPr>
          <w:b/>
          <w:color w:val="FF0000"/>
          <w:sz w:val="24"/>
          <w:szCs w:val="24"/>
        </w:rPr>
        <w:t>3</w:t>
      </w:r>
    </w:p>
    <w:p w14:paraId="612A9B2F" w14:textId="4801E58E" w:rsidR="007852B2" w:rsidRDefault="007852B2" w:rsidP="00EE13AE">
      <w:pPr>
        <w:rPr>
          <w:b/>
          <w:color w:val="FF0000"/>
          <w:sz w:val="24"/>
          <w:szCs w:val="24"/>
        </w:rPr>
      </w:pPr>
      <w:r>
        <w:rPr>
          <w:b/>
          <w:sz w:val="24"/>
          <w:szCs w:val="24"/>
        </w:rPr>
        <w:t xml:space="preserve">Semester: </w:t>
      </w:r>
      <w:r w:rsidR="0022709F">
        <w:rPr>
          <w:b/>
          <w:sz w:val="24"/>
          <w:szCs w:val="24"/>
        </w:rPr>
        <w:t xml:space="preserve"> </w:t>
      </w:r>
      <w:r w:rsidR="0022709F">
        <w:rPr>
          <w:b/>
          <w:color w:val="FF0000"/>
          <w:sz w:val="24"/>
          <w:szCs w:val="24"/>
        </w:rPr>
        <w:t>Fall 202</w:t>
      </w:r>
      <w:r w:rsidR="008F4677">
        <w:rPr>
          <w:b/>
          <w:color w:val="FF0000"/>
          <w:sz w:val="24"/>
          <w:szCs w:val="24"/>
        </w:rPr>
        <w:t>2</w:t>
      </w:r>
    </w:p>
    <w:p w14:paraId="2B11FD78" w14:textId="4C46A58C" w:rsidR="00A536DA" w:rsidRPr="0022709F" w:rsidRDefault="00A536DA" w:rsidP="00EE13AE">
      <w:pPr>
        <w:rPr>
          <w:b/>
          <w:color w:val="FF0000"/>
          <w:sz w:val="24"/>
          <w:szCs w:val="24"/>
        </w:rPr>
      </w:pPr>
      <w:r w:rsidRPr="00A536DA">
        <w:rPr>
          <w:b/>
          <w:color w:val="000000" w:themeColor="text1"/>
          <w:sz w:val="24"/>
          <w:szCs w:val="24"/>
        </w:rPr>
        <w:t>Location:</w:t>
      </w:r>
      <w:r>
        <w:rPr>
          <w:b/>
          <w:color w:val="FF0000"/>
          <w:sz w:val="24"/>
          <w:szCs w:val="24"/>
        </w:rPr>
        <w:t xml:space="preserve"> </w:t>
      </w:r>
      <w:r w:rsidR="00495E16">
        <w:rPr>
          <w:b/>
          <w:color w:val="FF0000"/>
          <w:sz w:val="24"/>
          <w:szCs w:val="24"/>
        </w:rPr>
        <w:t xml:space="preserve">Frey </w:t>
      </w:r>
      <w:r w:rsidR="008F4677">
        <w:rPr>
          <w:b/>
          <w:color w:val="FF0000"/>
          <w:sz w:val="24"/>
          <w:szCs w:val="24"/>
        </w:rPr>
        <w:t>305</w:t>
      </w:r>
    </w:p>
    <w:p w14:paraId="69378930" w14:textId="3D2EB7C9" w:rsidR="00676F76" w:rsidRDefault="00676F76" w:rsidP="00EE13AE">
      <w:pPr>
        <w:rPr>
          <w:sz w:val="24"/>
          <w:szCs w:val="24"/>
        </w:rPr>
      </w:pPr>
      <w:r w:rsidRPr="008221CB">
        <w:rPr>
          <w:b/>
          <w:sz w:val="24"/>
          <w:szCs w:val="24"/>
        </w:rPr>
        <w:t>Genera</w:t>
      </w:r>
      <w:r w:rsidR="00EB41DE" w:rsidRPr="008221CB">
        <w:rPr>
          <w:b/>
          <w:sz w:val="24"/>
          <w:szCs w:val="24"/>
        </w:rPr>
        <w:t>l education designation(s)</w:t>
      </w:r>
      <w:r w:rsidR="00AE1714">
        <w:rPr>
          <w:b/>
          <w:sz w:val="24"/>
          <w:szCs w:val="24"/>
        </w:rPr>
        <w:t xml:space="preserve"> (SBC)</w:t>
      </w:r>
      <w:r w:rsidR="00AE1714" w:rsidRPr="00370A17">
        <w:rPr>
          <w:sz w:val="24"/>
          <w:szCs w:val="24"/>
        </w:rPr>
        <w:t xml:space="preserve"> </w:t>
      </w:r>
      <w:r w:rsidR="00370A17" w:rsidRPr="00370A17">
        <w:rPr>
          <w:sz w:val="24"/>
          <w:szCs w:val="24"/>
        </w:rPr>
        <w:t>(</w:t>
      </w:r>
      <w:r w:rsidR="00AE1714" w:rsidRPr="00370A17">
        <w:rPr>
          <w:i/>
          <w:sz w:val="24"/>
          <w:szCs w:val="24"/>
        </w:rPr>
        <w:t>undergraduate only</w:t>
      </w:r>
      <w:r w:rsidR="00370A17" w:rsidRPr="00370A17">
        <w:rPr>
          <w:i/>
          <w:sz w:val="24"/>
          <w:szCs w:val="24"/>
        </w:rPr>
        <w:t>)</w:t>
      </w:r>
      <w:r w:rsidR="00EB41DE" w:rsidRPr="00370A17">
        <w:rPr>
          <w:sz w:val="24"/>
          <w:szCs w:val="24"/>
        </w:rPr>
        <w:t xml:space="preserve">:   </w:t>
      </w:r>
    </w:p>
    <w:p w14:paraId="444D7D4D" w14:textId="4F5CEE3C" w:rsidR="001C3635" w:rsidRPr="00E10DA2" w:rsidRDefault="001C3635" w:rsidP="00575608">
      <w:pPr>
        <w:pStyle w:val="NormalWeb"/>
        <w:rPr>
          <w:rFonts w:asciiTheme="minorHAnsi" w:hAnsiTheme="minorHAnsi" w:cstheme="minorHAnsi"/>
          <w:b/>
          <w:bCs/>
          <w:color w:val="FF0000"/>
        </w:rPr>
      </w:pPr>
      <w:bookmarkStart w:id="1" w:name="_Hlk41552333"/>
      <w:r>
        <w:rPr>
          <w:b/>
        </w:rPr>
        <w:t xml:space="preserve">Prerequisites: </w:t>
      </w:r>
      <w:r w:rsidR="00575608" w:rsidRPr="00E10DA2">
        <w:rPr>
          <w:rFonts w:asciiTheme="minorHAnsi" w:hAnsiTheme="minorHAnsi" w:cstheme="minorHAnsi"/>
          <w:b/>
          <w:bCs/>
          <w:color w:val="FF0000"/>
        </w:rPr>
        <w:t xml:space="preserve">PHY 125 or 131/133 or 141. </w:t>
      </w:r>
    </w:p>
    <w:bookmarkEnd w:id="1"/>
    <w:p w14:paraId="1296F119" w14:textId="4C847DFC" w:rsidR="00676F76" w:rsidRPr="008221CB" w:rsidRDefault="00676F76" w:rsidP="00EE13AE">
      <w:pPr>
        <w:rPr>
          <w:b/>
          <w:sz w:val="24"/>
          <w:szCs w:val="24"/>
        </w:rPr>
      </w:pPr>
      <w:r w:rsidRPr="008221CB">
        <w:rPr>
          <w:b/>
          <w:sz w:val="24"/>
          <w:szCs w:val="24"/>
        </w:rPr>
        <w:t>Instructor name:</w:t>
      </w:r>
      <w:r w:rsidR="0022709F">
        <w:rPr>
          <w:b/>
          <w:sz w:val="24"/>
          <w:szCs w:val="24"/>
        </w:rPr>
        <w:t xml:space="preserve">  </w:t>
      </w:r>
      <w:r w:rsidR="0022709F" w:rsidRPr="0022709F">
        <w:rPr>
          <w:b/>
          <w:color w:val="FF0000"/>
          <w:sz w:val="24"/>
          <w:szCs w:val="24"/>
        </w:rPr>
        <w:t>Rosalba Perna</w:t>
      </w:r>
    </w:p>
    <w:p w14:paraId="43AC0CD2" w14:textId="2735B479" w:rsidR="00676F76" w:rsidRDefault="00676F76" w:rsidP="00EE13AE">
      <w:pPr>
        <w:rPr>
          <w:b/>
          <w:sz w:val="24"/>
          <w:szCs w:val="24"/>
        </w:rPr>
      </w:pPr>
      <w:r w:rsidRPr="008221CB">
        <w:rPr>
          <w:b/>
          <w:sz w:val="24"/>
          <w:szCs w:val="24"/>
        </w:rPr>
        <w:t>Instructor’s Stony Brook email, phone number, and time zone:</w:t>
      </w:r>
      <w:r w:rsidR="0022709F">
        <w:rPr>
          <w:b/>
          <w:sz w:val="24"/>
          <w:szCs w:val="24"/>
        </w:rPr>
        <w:t xml:space="preserve"> </w:t>
      </w:r>
    </w:p>
    <w:p w14:paraId="5259609F" w14:textId="3DDC88A6" w:rsidR="0022709F" w:rsidRPr="008221CB" w:rsidRDefault="00090A51" w:rsidP="00EE13AE">
      <w:pPr>
        <w:rPr>
          <w:b/>
          <w:sz w:val="24"/>
          <w:szCs w:val="24"/>
        </w:rPr>
      </w:pPr>
      <w:hyperlink r:id="rId7" w:history="1">
        <w:r w:rsidR="0022709F" w:rsidRPr="004637E6">
          <w:rPr>
            <w:rStyle w:val="Hyperlink"/>
            <w:b/>
            <w:sz w:val="24"/>
            <w:szCs w:val="24"/>
          </w:rPr>
          <w:t>rosalba.perna@stonybrook.edu</w:t>
        </w:r>
      </w:hyperlink>
      <w:r w:rsidR="0022709F">
        <w:rPr>
          <w:b/>
          <w:sz w:val="24"/>
          <w:szCs w:val="24"/>
        </w:rPr>
        <w:t xml:space="preserve">, </w:t>
      </w:r>
      <w:r w:rsidR="0022709F" w:rsidRPr="0022709F">
        <w:rPr>
          <w:b/>
          <w:color w:val="FF0000"/>
          <w:sz w:val="24"/>
          <w:szCs w:val="24"/>
        </w:rPr>
        <w:t>631-632 1558, EST</w:t>
      </w:r>
    </w:p>
    <w:p w14:paraId="0E3BDE86" w14:textId="20973C4D" w:rsidR="000C100B" w:rsidRPr="00861C2E" w:rsidRDefault="00676F76" w:rsidP="00EE13AE">
      <w:pPr>
        <w:rPr>
          <w:b/>
          <w:sz w:val="24"/>
          <w:szCs w:val="24"/>
        </w:rPr>
      </w:pPr>
      <w:r w:rsidRPr="008221CB">
        <w:rPr>
          <w:b/>
          <w:sz w:val="24"/>
          <w:szCs w:val="24"/>
        </w:rPr>
        <w:t>Office hours:</w:t>
      </w:r>
      <w:r w:rsidR="0022709F">
        <w:rPr>
          <w:b/>
          <w:sz w:val="24"/>
          <w:szCs w:val="24"/>
        </w:rPr>
        <w:t xml:space="preserve"> </w:t>
      </w:r>
      <w:r w:rsidR="009A5C75">
        <w:rPr>
          <w:b/>
          <w:sz w:val="24"/>
          <w:szCs w:val="24"/>
        </w:rPr>
        <w:t xml:space="preserve">Tue and Thu </w:t>
      </w:r>
      <w:r w:rsidR="008F4677">
        <w:rPr>
          <w:b/>
          <w:sz w:val="24"/>
          <w:szCs w:val="24"/>
        </w:rPr>
        <w:t>3</w:t>
      </w:r>
      <w:r w:rsidR="009A5C75">
        <w:rPr>
          <w:b/>
          <w:sz w:val="24"/>
          <w:szCs w:val="24"/>
        </w:rPr>
        <w:t>-</w:t>
      </w:r>
      <w:r w:rsidR="008F4677">
        <w:rPr>
          <w:b/>
          <w:sz w:val="24"/>
          <w:szCs w:val="24"/>
        </w:rPr>
        <w:t>4</w:t>
      </w:r>
      <w:r w:rsidR="009A5C75">
        <w:rPr>
          <w:b/>
          <w:sz w:val="24"/>
          <w:szCs w:val="24"/>
        </w:rPr>
        <w:t xml:space="preserve">pm, or </w:t>
      </w:r>
      <w:r w:rsidR="00861C2E">
        <w:rPr>
          <w:b/>
          <w:sz w:val="24"/>
          <w:szCs w:val="24"/>
        </w:rPr>
        <w:t>by appointment</w:t>
      </w:r>
      <w:r w:rsidR="009A5C75">
        <w:rPr>
          <w:b/>
          <w:sz w:val="24"/>
          <w:szCs w:val="24"/>
        </w:rPr>
        <w:t xml:space="preserve"> </w:t>
      </w:r>
      <w:r w:rsidR="00BC4672">
        <w:rPr>
          <w:b/>
          <w:sz w:val="24"/>
          <w:szCs w:val="24"/>
        </w:rPr>
        <w:t>for</w:t>
      </w:r>
      <w:r w:rsidR="009A5C75">
        <w:rPr>
          <w:b/>
          <w:sz w:val="24"/>
          <w:szCs w:val="24"/>
        </w:rPr>
        <w:t xml:space="preserve"> different times/days</w:t>
      </w:r>
    </w:p>
    <w:p w14:paraId="26D16549" w14:textId="1090633D" w:rsidR="00676F76" w:rsidRPr="008221CB" w:rsidRDefault="00676F76" w:rsidP="00EE13AE">
      <w:pPr>
        <w:rPr>
          <w:rFonts w:cstheme="minorHAnsi"/>
          <w:b/>
          <w:sz w:val="24"/>
          <w:szCs w:val="24"/>
        </w:rPr>
      </w:pPr>
      <w:r w:rsidRPr="008221CB">
        <w:rPr>
          <w:rFonts w:cstheme="minorHAnsi"/>
          <w:b/>
          <w:sz w:val="24"/>
          <w:szCs w:val="24"/>
        </w:rPr>
        <w:t xml:space="preserve">Course Description:          </w:t>
      </w:r>
    </w:p>
    <w:p w14:paraId="4A2763C1" w14:textId="033CB601" w:rsidR="00676F76" w:rsidRPr="007F6351" w:rsidRDefault="00D612FD" w:rsidP="00EE13AE">
      <w:pPr>
        <w:rPr>
          <w:rFonts w:eastAsia="Times New Roman" w:cstheme="minorHAnsi"/>
          <w:sz w:val="24"/>
          <w:szCs w:val="24"/>
        </w:rPr>
      </w:pPr>
      <w:r w:rsidRPr="007F6351">
        <w:rPr>
          <w:rFonts w:eastAsia="Times New Roman" w:cstheme="minorHAnsi"/>
          <w:color w:val="000000"/>
          <w:sz w:val="24"/>
          <w:szCs w:val="24"/>
          <w:shd w:val="clear" w:color="auto" w:fill="FFFFFF"/>
        </w:rPr>
        <w:t xml:space="preserve">An introduction to the solar system for the student with a background in mathematics or physical sciences. </w:t>
      </w:r>
      <w:proofErr w:type="gramStart"/>
      <w:r w:rsidRPr="007F6351">
        <w:rPr>
          <w:rFonts w:eastAsia="Times New Roman" w:cstheme="minorHAnsi"/>
          <w:color w:val="000000"/>
          <w:sz w:val="24"/>
          <w:szCs w:val="24"/>
          <w:shd w:val="clear" w:color="auto" w:fill="FFFFFF"/>
        </w:rPr>
        <w:t>A survey of the planets, comets, asteroids, and interplanetary medium,</w:t>
      </w:r>
      <w:proofErr w:type="gramEnd"/>
      <w:r w:rsidRPr="007F6351">
        <w:rPr>
          <w:rFonts w:eastAsia="Times New Roman" w:cstheme="minorHAnsi"/>
          <w:color w:val="000000"/>
          <w:sz w:val="24"/>
          <w:szCs w:val="24"/>
          <w:shd w:val="clear" w:color="auto" w:fill="FFFFFF"/>
        </w:rPr>
        <w:t xml:space="preserve"> based upon the latest scientific discoveries. </w:t>
      </w:r>
    </w:p>
    <w:p w14:paraId="4B1EF032" w14:textId="77777777" w:rsidR="00B83C53" w:rsidRPr="00B83C53" w:rsidRDefault="00B83C53" w:rsidP="00EE13AE">
      <w:pPr>
        <w:rPr>
          <w:rFonts w:ascii="Times New Roman" w:eastAsia="Times New Roman" w:hAnsi="Times New Roman" w:cs="Times New Roman"/>
          <w:sz w:val="24"/>
          <w:szCs w:val="24"/>
        </w:rPr>
      </w:pPr>
    </w:p>
    <w:p w14:paraId="642AD2D4" w14:textId="77777777" w:rsidR="00676F76" w:rsidRPr="008221CB" w:rsidRDefault="00676F76" w:rsidP="00EE13AE">
      <w:pPr>
        <w:rPr>
          <w:rFonts w:cstheme="minorHAnsi"/>
          <w:b/>
          <w:sz w:val="24"/>
          <w:szCs w:val="24"/>
        </w:rPr>
      </w:pPr>
      <w:r w:rsidRPr="008221CB">
        <w:rPr>
          <w:rFonts w:cstheme="minorHAnsi"/>
          <w:b/>
          <w:sz w:val="24"/>
          <w:szCs w:val="24"/>
        </w:rPr>
        <w:t>Required Course Textbook and Materials:</w:t>
      </w:r>
    </w:p>
    <w:p w14:paraId="59E7088C" w14:textId="77777777" w:rsidR="00676F76" w:rsidRPr="008221CB" w:rsidRDefault="00676F76" w:rsidP="00EE13AE">
      <w:pPr>
        <w:rPr>
          <w:rFonts w:cstheme="minorHAnsi"/>
          <w:b/>
          <w:sz w:val="24"/>
          <w:szCs w:val="24"/>
        </w:rPr>
      </w:pPr>
    </w:p>
    <w:p w14:paraId="0F3FD487" w14:textId="7BCB5669" w:rsidR="00676F76" w:rsidRDefault="00676F76" w:rsidP="00EE13AE">
      <w:pPr>
        <w:rPr>
          <w:rFonts w:cstheme="minorHAnsi"/>
          <w:b/>
          <w:sz w:val="24"/>
          <w:szCs w:val="24"/>
        </w:rPr>
      </w:pPr>
      <w:r w:rsidRPr="008221CB">
        <w:rPr>
          <w:rFonts w:cstheme="minorHAnsi"/>
          <w:b/>
          <w:sz w:val="24"/>
          <w:szCs w:val="24"/>
        </w:rPr>
        <w:t>Recommended Readings/Bibliography:</w:t>
      </w:r>
    </w:p>
    <w:p w14:paraId="18861F71" w14:textId="45EE25D1" w:rsidR="00F37A09" w:rsidRPr="00F37A09" w:rsidRDefault="00C9368A" w:rsidP="00C9368A">
      <w:pPr>
        <w:pStyle w:val="NormalWeb"/>
      </w:pPr>
      <w:r w:rsidRPr="00C9368A">
        <w:rPr>
          <w:rFonts w:asciiTheme="minorHAnsi" w:hAnsiTheme="minorHAnsi" w:cstheme="minorHAnsi"/>
          <w:bCs/>
        </w:rPr>
        <w:lastRenderedPageBreak/>
        <w:t>The two recommended tex</w:t>
      </w:r>
      <w:r w:rsidR="00D81C4C">
        <w:rPr>
          <w:rFonts w:asciiTheme="minorHAnsi" w:hAnsiTheme="minorHAnsi" w:cstheme="minorHAnsi"/>
          <w:bCs/>
        </w:rPr>
        <w:t>t</w:t>
      </w:r>
      <w:r w:rsidRPr="00C9368A">
        <w:rPr>
          <w:rFonts w:asciiTheme="minorHAnsi" w:hAnsiTheme="minorHAnsi" w:cstheme="minorHAnsi"/>
          <w:bCs/>
        </w:rPr>
        <w:t xml:space="preserve">books are </w:t>
      </w:r>
      <w:r w:rsidRPr="00C9368A">
        <w:rPr>
          <w:rFonts w:asciiTheme="minorHAnsi" w:hAnsiTheme="minorHAnsi" w:cstheme="minorHAnsi"/>
          <w:b/>
          <w:bCs/>
          <w:i/>
          <w:iCs/>
          <w:color w:val="4472C4" w:themeColor="accent1"/>
          <w:u w:val="single"/>
        </w:rPr>
        <w:t>Planets and Planetary Systems</w:t>
      </w:r>
      <w:r w:rsidRPr="00C9368A">
        <w:rPr>
          <w:rFonts w:asciiTheme="minorHAnsi" w:hAnsiTheme="minorHAnsi" w:cstheme="minorHAnsi"/>
          <w:i/>
          <w:iCs/>
          <w:color w:val="4472C4" w:themeColor="accent1"/>
        </w:rPr>
        <w:t xml:space="preserve"> </w:t>
      </w:r>
      <w:r w:rsidRPr="00C9368A">
        <w:rPr>
          <w:rFonts w:asciiTheme="minorHAnsi" w:hAnsiTheme="minorHAnsi" w:cstheme="minorHAnsi"/>
        </w:rPr>
        <w:t>by Stephen Eales and</w:t>
      </w:r>
      <w:r w:rsidRPr="00C9368A">
        <w:rPr>
          <w:rFonts w:asciiTheme="minorHAnsi" w:hAnsiTheme="minorHAnsi" w:cstheme="minorHAnsi"/>
          <w:sz w:val="20"/>
          <w:szCs w:val="20"/>
        </w:rPr>
        <w:t xml:space="preserve"> </w:t>
      </w:r>
      <w:r w:rsidR="00F37A09" w:rsidRPr="00C9368A">
        <w:rPr>
          <w:rFonts w:asciiTheme="minorHAnsi" w:hAnsiTheme="minorHAnsi" w:cstheme="minorHAnsi"/>
          <w:b/>
          <w:bCs/>
          <w:i/>
          <w:iCs/>
          <w:color w:val="4472C4" w:themeColor="accent1"/>
          <w:u w:val="single"/>
          <w:shd w:val="clear" w:color="auto" w:fill="FFFFFF"/>
        </w:rPr>
        <w:t>The Cosmic Perspective</w:t>
      </w:r>
      <w:r w:rsidR="00F37A09" w:rsidRPr="00C9368A">
        <w:rPr>
          <w:rFonts w:asciiTheme="minorHAnsi" w:hAnsiTheme="minorHAnsi" w:cstheme="minorHAnsi"/>
          <w:color w:val="000000"/>
          <w:shd w:val="clear" w:color="auto" w:fill="FFFFFF"/>
        </w:rPr>
        <w:t xml:space="preserve">, by Bennett, Donahue, Schneider and </w:t>
      </w:r>
      <w:proofErr w:type="spellStart"/>
      <w:proofErr w:type="gramStart"/>
      <w:r w:rsidR="00F37A09" w:rsidRPr="00C9368A">
        <w:rPr>
          <w:rFonts w:asciiTheme="minorHAnsi" w:hAnsiTheme="minorHAnsi" w:cstheme="minorHAnsi"/>
          <w:color w:val="000000"/>
          <w:shd w:val="clear" w:color="auto" w:fill="FFFFFF"/>
        </w:rPr>
        <w:t>Voit</w:t>
      </w:r>
      <w:proofErr w:type="spellEnd"/>
      <w:r w:rsidR="00F37A09" w:rsidRPr="00C9368A">
        <w:rPr>
          <w:rFonts w:asciiTheme="minorHAnsi" w:hAnsiTheme="minorHAnsi" w:cstheme="minorHAnsi"/>
          <w:color w:val="000000"/>
          <w:shd w:val="clear" w:color="auto" w:fill="FFFFFF"/>
        </w:rPr>
        <w:t xml:space="preserve"> </w:t>
      </w:r>
      <w:r w:rsidR="00B5202A">
        <w:rPr>
          <w:rFonts w:asciiTheme="minorHAnsi" w:hAnsiTheme="minorHAnsi" w:cstheme="minorHAnsi"/>
          <w:color w:val="000000"/>
          <w:shd w:val="clear" w:color="auto" w:fill="FFFFFF"/>
        </w:rPr>
        <w:t>.</w:t>
      </w:r>
      <w:proofErr w:type="gramEnd"/>
      <w:r w:rsidR="00B5202A">
        <w:rPr>
          <w:rFonts w:asciiTheme="minorHAnsi" w:hAnsiTheme="minorHAnsi" w:cstheme="minorHAnsi"/>
          <w:color w:val="000000"/>
          <w:shd w:val="clear" w:color="auto" w:fill="FFFFFF"/>
        </w:rPr>
        <w:t xml:space="preserve"> </w:t>
      </w:r>
      <w:r w:rsidR="00D92666">
        <w:rPr>
          <w:rFonts w:asciiTheme="minorHAnsi" w:hAnsiTheme="minorHAnsi" w:cstheme="minorHAnsi"/>
          <w:color w:val="000000"/>
          <w:shd w:val="clear" w:color="auto" w:fill="FFFFFF"/>
        </w:rPr>
        <w:t xml:space="preserve">Neither of them </w:t>
      </w:r>
      <w:r w:rsidR="00024319" w:rsidRPr="00C9368A">
        <w:rPr>
          <w:rFonts w:asciiTheme="minorHAnsi" w:hAnsiTheme="minorHAnsi" w:cstheme="minorHAnsi"/>
          <w:color w:val="000000"/>
          <w:shd w:val="clear" w:color="auto" w:fill="FFFFFF"/>
        </w:rPr>
        <w:t>need</w:t>
      </w:r>
      <w:r w:rsidR="00D92666">
        <w:rPr>
          <w:rFonts w:asciiTheme="minorHAnsi" w:hAnsiTheme="minorHAnsi" w:cstheme="minorHAnsi"/>
          <w:color w:val="000000"/>
          <w:shd w:val="clear" w:color="auto" w:fill="FFFFFF"/>
        </w:rPr>
        <w:t>s</w:t>
      </w:r>
      <w:r w:rsidR="00F37A09" w:rsidRPr="00C9368A">
        <w:rPr>
          <w:rFonts w:asciiTheme="minorHAnsi" w:hAnsiTheme="minorHAnsi" w:cstheme="minorHAnsi"/>
          <w:color w:val="000000"/>
          <w:shd w:val="clear" w:color="auto" w:fill="FFFFFF"/>
        </w:rPr>
        <w:t xml:space="preserve"> to be the latest edition</w:t>
      </w:r>
      <w:r w:rsidR="00F37A09" w:rsidRPr="00F37A09">
        <w:rPr>
          <w:rFonts w:ascii="-webkit-standard" w:hAnsi="-webkit-standard"/>
          <w:color w:val="000000"/>
          <w:shd w:val="clear" w:color="auto" w:fill="FFFFFF"/>
        </w:rPr>
        <w:t>.</w:t>
      </w:r>
    </w:p>
    <w:p w14:paraId="1EC90793" w14:textId="77777777" w:rsidR="00676F76" w:rsidRPr="00F37A09" w:rsidRDefault="00676F76" w:rsidP="00EE13AE">
      <w:pPr>
        <w:rPr>
          <w:rFonts w:cstheme="minorHAnsi"/>
          <w:bCs/>
          <w:sz w:val="24"/>
          <w:szCs w:val="24"/>
        </w:rPr>
      </w:pPr>
    </w:p>
    <w:p w14:paraId="722C6393" w14:textId="4F5F3ADD" w:rsidR="00676F76" w:rsidRDefault="00676F76" w:rsidP="00EE13AE">
      <w:pPr>
        <w:rPr>
          <w:rFonts w:cstheme="minorHAnsi"/>
          <w:sz w:val="24"/>
          <w:szCs w:val="24"/>
        </w:rPr>
      </w:pPr>
      <w:r w:rsidRPr="008221CB">
        <w:rPr>
          <w:rFonts w:cstheme="minorHAnsi"/>
          <w:b/>
          <w:sz w:val="24"/>
          <w:szCs w:val="24"/>
        </w:rPr>
        <w:t>Course D</w:t>
      </w:r>
      <w:r w:rsidR="008221CB" w:rsidRPr="008221CB">
        <w:rPr>
          <w:rFonts w:cstheme="minorHAnsi"/>
          <w:b/>
          <w:sz w:val="24"/>
          <w:szCs w:val="24"/>
        </w:rPr>
        <w:t>elivery Mode and Structure:</w:t>
      </w:r>
      <w:r w:rsidR="008221CB" w:rsidRPr="008221CB">
        <w:rPr>
          <w:rFonts w:cstheme="minorHAnsi"/>
          <w:b/>
          <w:sz w:val="24"/>
          <w:szCs w:val="24"/>
        </w:rPr>
        <w:br/>
      </w:r>
      <w:r w:rsidRPr="008221CB">
        <w:rPr>
          <w:rFonts w:cstheme="minorHAnsi"/>
          <w:sz w:val="24"/>
          <w:szCs w:val="24"/>
        </w:rPr>
        <w:t>This is a</w:t>
      </w:r>
      <w:r w:rsidR="00815350">
        <w:rPr>
          <w:rFonts w:cstheme="minorHAnsi"/>
          <w:sz w:val="24"/>
          <w:szCs w:val="24"/>
        </w:rPr>
        <w:t xml:space="preserve">n </w:t>
      </w:r>
      <w:proofErr w:type="gramStart"/>
      <w:r w:rsidR="00815350">
        <w:rPr>
          <w:rFonts w:cstheme="minorHAnsi"/>
          <w:sz w:val="24"/>
          <w:szCs w:val="24"/>
        </w:rPr>
        <w:t>in person</w:t>
      </w:r>
      <w:proofErr w:type="gramEnd"/>
      <w:r w:rsidR="00815350">
        <w:rPr>
          <w:rFonts w:cstheme="minorHAnsi"/>
          <w:sz w:val="24"/>
          <w:szCs w:val="24"/>
        </w:rPr>
        <w:t xml:space="preserve"> course</w:t>
      </w:r>
      <w:r w:rsidR="009524AE">
        <w:rPr>
          <w:rFonts w:cstheme="minorHAnsi"/>
          <w:sz w:val="24"/>
          <w:szCs w:val="24"/>
        </w:rPr>
        <w:t xml:space="preserve">, </w:t>
      </w:r>
      <w:r w:rsidR="00815350">
        <w:rPr>
          <w:rFonts w:cstheme="minorHAnsi"/>
          <w:sz w:val="24"/>
          <w:szCs w:val="24"/>
        </w:rPr>
        <w:t>which will</w:t>
      </w:r>
      <w:r w:rsidR="009524AE">
        <w:rPr>
          <w:rFonts w:cstheme="minorHAnsi"/>
          <w:sz w:val="24"/>
          <w:szCs w:val="24"/>
        </w:rPr>
        <w:t xml:space="preserve"> mak</w:t>
      </w:r>
      <w:r w:rsidR="00815350">
        <w:rPr>
          <w:rFonts w:cstheme="minorHAnsi"/>
          <w:sz w:val="24"/>
          <w:szCs w:val="24"/>
        </w:rPr>
        <w:t>e</w:t>
      </w:r>
      <w:r w:rsidR="009524AE">
        <w:rPr>
          <w:rFonts w:cstheme="minorHAnsi"/>
          <w:sz w:val="24"/>
          <w:szCs w:val="24"/>
        </w:rPr>
        <w:t xml:space="preserve"> use of the Blackboard learning management system (LMS).</w:t>
      </w:r>
      <w:r w:rsidRPr="008221CB">
        <w:rPr>
          <w:rFonts w:cstheme="minorHAnsi"/>
          <w:sz w:val="24"/>
          <w:szCs w:val="24"/>
        </w:rPr>
        <w:t xml:space="preserve">  Students must be mindful of all course expectations, deliverables and due dates</w:t>
      </w:r>
      <w:r w:rsidR="006D683E">
        <w:rPr>
          <w:rFonts w:cstheme="minorHAnsi"/>
          <w:sz w:val="24"/>
          <w:szCs w:val="24"/>
        </w:rPr>
        <w:t>.</w:t>
      </w:r>
      <w:r w:rsidRPr="008221CB">
        <w:rPr>
          <w:rFonts w:cstheme="minorHAnsi"/>
          <w:sz w:val="24"/>
          <w:szCs w:val="24"/>
        </w:rPr>
        <w:t xml:space="preserve"> All assignments and course interactions will utilize internet technologies. In Blackboard, you will access online lessons, course materials, and resources. </w:t>
      </w:r>
    </w:p>
    <w:p w14:paraId="5B337CC3" w14:textId="729FC43E" w:rsidR="006D683E" w:rsidRPr="003E09D4" w:rsidRDefault="006D683E" w:rsidP="00EE13AE">
      <w:pPr>
        <w:rPr>
          <w:rFonts w:cstheme="minorHAnsi"/>
          <w:b/>
          <w:bCs/>
          <w:color w:val="FF0000"/>
          <w:sz w:val="24"/>
          <w:szCs w:val="24"/>
          <w:u w:val="single"/>
        </w:rPr>
      </w:pPr>
      <w:r w:rsidRPr="003E09D4">
        <w:rPr>
          <w:rFonts w:cstheme="minorHAnsi"/>
          <w:b/>
          <w:bCs/>
          <w:color w:val="FF0000"/>
          <w:sz w:val="24"/>
          <w:szCs w:val="24"/>
          <w:u w:val="single"/>
        </w:rPr>
        <w:t xml:space="preserve">Masks are </w:t>
      </w:r>
      <w:r w:rsidR="008E39DC">
        <w:rPr>
          <w:rFonts w:cstheme="minorHAnsi"/>
          <w:b/>
          <w:bCs/>
          <w:color w:val="FF0000"/>
          <w:sz w:val="24"/>
          <w:szCs w:val="24"/>
          <w:u w:val="single"/>
        </w:rPr>
        <w:t xml:space="preserve">currently </w:t>
      </w:r>
      <w:r w:rsidRPr="003E09D4">
        <w:rPr>
          <w:rFonts w:cstheme="minorHAnsi"/>
          <w:b/>
          <w:bCs/>
          <w:color w:val="FF0000"/>
          <w:sz w:val="24"/>
          <w:szCs w:val="24"/>
          <w:u w:val="single"/>
        </w:rPr>
        <w:t>required in class at all times per University regulations.</w:t>
      </w:r>
      <w:r w:rsidR="008E39DC">
        <w:rPr>
          <w:rFonts w:cstheme="minorHAnsi"/>
          <w:b/>
          <w:bCs/>
          <w:color w:val="FF0000"/>
          <w:sz w:val="24"/>
          <w:szCs w:val="24"/>
          <w:u w:val="single"/>
        </w:rPr>
        <w:t xml:space="preserve"> </w:t>
      </w:r>
    </w:p>
    <w:p w14:paraId="25ABE8E9" w14:textId="76386F23" w:rsidR="006D683E" w:rsidRDefault="006D683E" w:rsidP="00EE13AE">
      <w:pPr>
        <w:rPr>
          <w:rFonts w:cstheme="minorHAnsi"/>
          <w:sz w:val="24"/>
          <w:szCs w:val="24"/>
        </w:rPr>
      </w:pPr>
      <w:r>
        <w:rPr>
          <w:rFonts w:cstheme="minorHAnsi"/>
          <w:sz w:val="24"/>
          <w:szCs w:val="24"/>
        </w:rPr>
        <w:t xml:space="preserve">Students who are not compliant will be required to leave the class. </w:t>
      </w:r>
      <w:r w:rsidR="00815350">
        <w:rPr>
          <w:rFonts w:cstheme="minorHAnsi"/>
          <w:sz w:val="24"/>
          <w:szCs w:val="24"/>
        </w:rPr>
        <w:t xml:space="preserve"> </w:t>
      </w:r>
    </w:p>
    <w:p w14:paraId="5EC21877" w14:textId="77777777" w:rsidR="008E39DC" w:rsidRDefault="008E39DC" w:rsidP="008E39DC">
      <w:r>
        <w:rPr>
          <w:rFonts w:ascii="Verdana" w:hAnsi="Verdana"/>
          <w:color w:val="000000"/>
          <w:sz w:val="18"/>
          <w:szCs w:val="18"/>
        </w:rPr>
        <w:t>For the latest COVID guidance, please refer to: </w:t>
      </w:r>
      <w:hyperlink r:id="rId8" w:tgtFrame="_blank" w:history="1">
        <w:r>
          <w:rPr>
            <w:rStyle w:val="Hyperlink"/>
            <w:rFonts w:ascii="Verdana" w:hAnsi="Verdana"/>
            <w:color w:val="467EF6"/>
            <w:sz w:val="18"/>
            <w:szCs w:val="18"/>
          </w:rPr>
          <w:t>https://www.stonybrook.edu/commcms/strongertogether/latest.php</w:t>
        </w:r>
      </w:hyperlink>
    </w:p>
    <w:p w14:paraId="6E0C9237" w14:textId="77777777" w:rsidR="008E39DC" w:rsidRPr="006D683E" w:rsidRDefault="008E39DC" w:rsidP="00EE13AE">
      <w:pPr>
        <w:rPr>
          <w:rFonts w:cstheme="minorHAnsi"/>
          <w:sz w:val="24"/>
          <w:szCs w:val="24"/>
        </w:rPr>
      </w:pPr>
    </w:p>
    <w:p w14:paraId="3616C9EA" w14:textId="77777777" w:rsidR="006D683E" w:rsidRPr="009524AE" w:rsidRDefault="006D683E" w:rsidP="00EE13AE">
      <w:pPr>
        <w:rPr>
          <w:rFonts w:cstheme="minorHAnsi"/>
          <w:sz w:val="24"/>
          <w:szCs w:val="24"/>
        </w:rPr>
      </w:pPr>
    </w:p>
    <w:p w14:paraId="00890F3C" w14:textId="77777777" w:rsidR="008221CB" w:rsidRPr="005F7396" w:rsidRDefault="00676F76" w:rsidP="00DF5A1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5F7396">
        <w:rPr>
          <w:b/>
          <w:sz w:val="24"/>
          <w:szCs w:val="24"/>
        </w:rPr>
        <w:t>Part 2: Course Learning Objectives and Assessments</w:t>
      </w:r>
    </w:p>
    <w:p w14:paraId="439DB398" w14:textId="6D388342" w:rsidR="00E45EE0" w:rsidRPr="006201F6" w:rsidRDefault="008221CB" w:rsidP="002F05A1">
      <w:pPr>
        <w:rPr>
          <w:sz w:val="24"/>
          <w:szCs w:val="24"/>
        </w:rPr>
      </w:pPr>
      <w:r w:rsidRPr="008221CB">
        <w:rPr>
          <w:sz w:val="24"/>
          <w:szCs w:val="24"/>
        </w:rPr>
        <w:br/>
      </w:r>
      <w:r w:rsidR="00676F76" w:rsidRPr="008221CB">
        <w:rPr>
          <w:sz w:val="24"/>
          <w:szCs w:val="24"/>
        </w:rPr>
        <w:t>Upon completion of the course, students will</w:t>
      </w:r>
      <w:r w:rsidR="00D560D3">
        <w:rPr>
          <w:sz w:val="24"/>
          <w:szCs w:val="24"/>
        </w:rPr>
        <w:t xml:space="preserve"> have a global understanding of our Solar System, how it was formed, and its place within a larger scale. They will also learn the history of the science which led to our current knowledge. While working in groups towards solving class assignments, students will experience the collaborative nature of science, especially today.</w:t>
      </w:r>
    </w:p>
    <w:p w14:paraId="56954CA5" w14:textId="0C76C62F" w:rsidR="009E1DFE" w:rsidRPr="0015431A" w:rsidRDefault="005F7396" w:rsidP="002F05A1">
      <w:pPr>
        <w:rPr>
          <w:sz w:val="24"/>
          <w:szCs w:val="24"/>
        </w:rPr>
      </w:pPr>
      <w:r>
        <w:rPr>
          <w:rFonts w:cstheme="minorHAnsi"/>
          <w:b/>
          <w:sz w:val="24"/>
          <w:szCs w:val="24"/>
        </w:rPr>
        <w:br/>
      </w:r>
      <w:r w:rsidR="00676F76" w:rsidRPr="008221CB">
        <w:rPr>
          <w:rFonts w:cstheme="minorHAnsi"/>
          <w:b/>
          <w:sz w:val="24"/>
          <w:szCs w:val="24"/>
        </w:rPr>
        <w:t>How to Succeed in this Course:</w:t>
      </w:r>
    </w:p>
    <w:p w14:paraId="11222989" w14:textId="11CFF776" w:rsidR="00676F76" w:rsidRDefault="009E1DFE" w:rsidP="00E45EE0">
      <w:pPr>
        <w:pStyle w:val="ListParagraph"/>
        <w:numPr>
          <w:ilvl w:val="0"/>
          <w:numId w:val="16"/>
        </w:numPr>
        <w:rPr>
          <w:sz w:val="24"/>
          <w:szCs w:val="24"/>
        </w:rPr>
      </w:pPr>
      <w:r w:rsidRPr="00E40A2F">
        <w:rPr>
          <w:sz w:val="24"/>
          <w:szCs w:val="24"/>
        </w:rPr>
        <w:t>C</w:t>
      </w:r>
      <w:r w:rsidR="00676F76" w:rsidRPr="00E40A2F">
        <w:rPr>
          <w:sz w:val="24"/>
          <w:szCs w:val="24"/>
        </w:rPr>
        <w:t>omplete all assigned readings in the course</w:t>
      </w:r>
    </w:p>
    <w:p w14:paraId="725527D5" w14:textId="7BB7049E" w:rsidR="00E45EE0" w:rsidRDefault="00E5146A" w:rsidP="00E45EE0">
      <w:pPr>
        <w:pStyle w:val="ListParagraph"/>
        <w:numPr>
          <w:ilvl w:val="0"/>
          <w:numId w:val="16"/>
        </w:numPr>
        <w:rPr>
          <w:sz w:val="24"/>
          <w:szCs w:val="24"/>
        </w:rPr>
      </w:pPr>
      <w:r>
        <w:rPr>
          <w:sz w:val="24"/>
          <w:szCs w:val="24"/>
        </w:rPr>
        <w:t>Attend the lectures</w:t>
      </w:r>
    </w:p>
    <w:p w14:paraId="37391371" w14:textId="0EA6DE08" w:rsidR="00E5146A" w:rsidRPr="00E45EE0" w:rsidRDefault="00E5146A" w:rsidP="00E45EE0">
      <w:pPr>
        <w:pStyle w:val="ListParagraph"/>
        <w:numPr>
          <w:ilvl w:val="0"/>
          <w:numId w:val="16"/>
        </w:numPr>
        <w:rPr>
          <w:sz w:val="24"/>
          <w:szCs w:val="24"/>
        </w:rPr>
      </w:pPr>
      <w:r>
        <w:rPr>
          <w:sz w:val="24"/>
          <w:szCs w:val="24"/>
        </w:rPr>
        <w:t xml:space="preserve">Do not miss any of the tests and </w:t>
      </w:r>
      <w:r w:rsidR="00EE1EA2">
        <w:rPr>
          <w:sz w:val="24"/>
          <w:szCs w:val="24"/>
        </w:rPr>
        <w:t>other assignments.</w:t>
      </w:r>
    </w:p>
    <w:p w14:paraId="317544F8" w14:textId="5A5759B2" w:rsidR="00A22E9A" w:rsidRPr="005F7396" w:rsidRDefault="00676F76" w:rsidP="00DF5A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sz w:val="24"/>
          <w:szCs w:val="24"/>
        </w:rPr>
      </w:pPr>
      <w:r w:rsidRPr="005F7396">
        <w:rPr>
          <w:rFonts w:cstheme="minorHAnsi"/>
          <w:b/>
          <w:bCs/>
          <w:sz w:val="24"/>
          <w:szCs w:val="24"/>
        </w:rPr>
        <w:t>Part 3: Course Schedule</w:t>
      </w:r>
      <w:r w:rsidR="00AC5D89">
        <w:rPr>
          <w:rFonts w:cstheme="minorHAnsi"/>
          <w:b/>
          <w:bCs/>
          <w:sz w:val="24"/>
          <w:szCs w:val="24"/>
        </w:rPr>
        <w:t xml:space="preserve"> by Topic</w:t>
      </w:r>
    </w:p>
    <w:p w14:paraId="163E256C" w14:textId="22DEE82C" w:rsidR="00C373EA" w:rsidRDefault="00AC5D89" w:rsidP="00C373EA">
      <w:pPr>
        <w:rPr>
          <w:rFonts w:cstheme="minorHAnsi"/>
          <w:sz w:val="24"/>
          <w:szCs w:val="24"/>
        </w:rPr>
      </w:pPr>
      <w:r>
        <w:rPr>
          <w:rFonts w:cstheme="minorHAnsi"/>
          <w:sz w:val="24"/>
          <w:szCs w:val="24"/>
        </w:rPr>
        <w:t>The topics discussed in this class are listed in the following, in the order in which they will be taught:</w:t>
      </w:r>
    </w:p>
    <w:p w14:paraId="5C7D9482" w14:textId="18B668C3" w:rsidR="003521FD" w:rsidRDefault="003521FD" w:rsidP="00C373EA">
      <w:pPr>
        <w:rPr>
          <w:rFonts w:cstheme="minorHAnsi"/>
          <w:sz w:val="24"/>
          <w:szCs w:val="24"/>
        </w:rPr>
      </w:pPr>
      <w:r>
        <w:rPr>
          <w:rFonts w:cstheme="minorHAnsi"/>
          <w:sz w:val="24"/>
          <w:szCs w:val="24"/>
        </w:rPr>
        <w:t>Overview/Basic Definitions</w:t>
      </w:r>
    </w:p>
    <w:p w14:paraId="28DDB37E" w14:textId="11C6FFD3" w:rsidR="003521FD" w:rsidRDefault="003521FD" w:rsidP="00C373EA">
      <w:pPr>
        <w:rPr>
          <w:rFonts w:cstheme="minorHAnsi"/>
          <w:sz w:val="24"/>
          <w:szCs w:val="24"/>
        </w:rPr>
      </w:pPr>
      <w:r>
        <w:rPr>
          <w:rFonts w:cstheme="minorHAnsi"/>
          <w:sz w:val="24"/>
          <w:szCs w:val="24"/>
        </w:rPr>
        <w:t>Basic Observations</w:t>
      </w:r>
    </w:p>
    <w:p w14:paraId="1A50EA44" w14:textId="1E77B3C3" w:rsidR="003521FD" w:rsidRDefault="00C82BC5" w:rsidP="00C373EA">
      <w:pPr>
        <w:rPr>
          <w:rFonts w:cstheme="minorHAnsi"/>
          <w:sz w:val="24"/>
          <w:szCs w:val="24"/>
        </w:rPr>
      </w:pPr>
      <w:r>
        <w:rPr>
          <w:rFonts w:cstheme="minorHAnsi"/>
          <w:sz w:val="24"/>
          <w:szCs w:val="24"/>
        </w:rPr>
        <w:t>History of Astronomy</w:t>
      </w:r>
    </w:p>
    <w:p w14:paraId="7137FC14" w14:textId="4076F19C" w:rsidR="00C82BC5" w:rsidRDefault="00C82BC5" w:rsidP="00C373EA">
      <w:pPr>
        <w:rPr>
          <w:rFonts w:cstheme="minorHAnsi"/>
          <w:sz w:val="24"/>
          <w:szCs w:val="24"/>
        </w:rPr>
      </w:pPr>
      <w:r>
        <w:rPr>
          <w:rFonts w:cstheme="minorHAnsi"/>
          <w:sz w:val="24"/>
          <w:szCs w:val="24"/>
        </w:rPr>
        <w:lastRenderedPageBreak/>
        <w:t>Kepler’s Laws</w:t>
      </w:r>
    </w:p>
    <w:p w14:paraId="2E1FCFC1" w14:textId="40DD195A" w:rsidR="00C82BC5" w:rsidRDefault="00C82BC5" w:rsidP="00C373EA">
      <w:pPr>
        <w:rPr>
          <w:rFonts w:cstheme="minorHAnsi"/>
          <w:sz w:val="24"/>
          <w:szCs w:val="24"/>
        </w:rPr>
      </w:pPr>
      <w:r>
        <w:rPr>
          <w:rFonts w:cstheme="minorHAnsi"/>
          <w:sz w:val="24"/>
          <w:szCs w:val="24"/>
        </w:rPr>
        <w:t>Moon and Tides</w:t>
      </w:r>
    </w:p>
    <w:p w14:paraId="7D225700" w14:textId="06412789" w:rsidR="00C82BC5" w:rsidRDefault="00C82BC5" w:rsidP="00C373EA">
      <w:pPr>
        <w:rPr>
          <w:rFonts w:cstheme="minorHAnsi"/>
          <w:sz w:val="24"/>
          <w:szCs w:val="24"/>
        </w:rPr>
      </w:pPr>
      <w:r>
        <w:rPr>
          <w:rFonts w:cstheme="minorHAnsi"/>
          <w:sz w:val="24"/>
          <w:szCs w:val="24"/>
        </w:rPr>
        <w:t>Concepts from Astrophysics/Albedos</w:t>
      </w:r>
    </w:p>
    <w:p w14:paraId="0C9669C5" w14:textId="2530C32E" w:rsidR="00C82BC5" w:rsidRDefault="00C82BC5" w:rsidP="00C373EA">
      <w:pPr>
        <w:rPr>
          <w:rFonts w:cstheme="minorHAnsi"/>
          <w:sz w:val="24"/>
          <w:szCs w:val="24"/>
        </w:rPr>
      </w:pPr>
      <w:r>
        <w:rPr>
          <w:rFonts w:cstheme="minorHAnsi"/>
          <w:sz w:val="24"/>
          <w:szCs w:val="24"/>
        </w:rPr>
        <w:t>The Sun</w:t>
      </w:r>
    </w:p>
    <w:p w14:paraId="5ABC813E" w14:textId="77208068" w:rsidR="00C82BC5" w:rsidRDefault="00C82BC5" w:rsidP="00C373EA">
      <w:pPr>
        <w:rPr>
          <w:rFonts w:cstheme="minorHAnsi"/>
          <w:sz w:val="24"/>
          <w:szCs w:val="24"/>
        </w:rPr>
      </w:pPr>
      <w:r>
        <w:rPr>
          <w:rFonts w:cstheme="minorHAnsi"/>
          <w:sz w:val="24"/>
          <w:szCs w:val="24"/>
        </w:rPr>
        <w:t>The Solar System</w:t>
      </w:r>
    </w:p>
    <w:p w14:paraId="34EAFC82" w14:textId="014FCA46" w:rsidR="00C82BC5" w:rsidRDefault="00C82BC5" w:rsidP="00C373EA">
      <w:pPr>
        <w:rPr>
          <w:rFonts w:cstheme="minorHAnsi"/>
          <w:sz w:val="24"/>
          <w:szCs w:val="24"/>
        </w:rPr>
      </w:pPr>
      <w:r>
        <w:rPr>
          <w:rFonts w:cstheme="minorHAnsi"/>
          <w:sz w:val="24"/>
          <w:szCs w:val="24"/>
        </w:rPr>
        <w:t>Terrestrial Planet Surfaces</w:t>
      </w:r>
    </w:p>
    <w:p w14:paraId="6D0F9B98" w14:textId="5097E629" w:rsidR="00C82BC5" w:rsidRDefault="00C82BC5" w:rsidP="00C373EA">
      <w:pPr>
        <w:rPr>
          <w:rFonts w:cstheme="minorHAnsi"/>
          <w:sz w:val="24"/>
          <w:szCs w:val="24"/>
        </w:rPr>
      </w:pPr>
      <w:r>
        <w:rPr>
          <w:rFonts w:cstheme="minorHAnsi"/>
          <w:sz w:val="24"/>
          <w:szCs w:val="24"/>
        </w:rPr>
        <w:t>Mars</w:t>
      </w:r>
    </w:p>
    <w:p w14:paraId="6E6581A4" w14:textId="0BBA2465" w:rsidR="00C82BC5" w:rsidRDefault="00C82BC5" w:rsidP="00C373EA">
      <w:pPr>
        <w:rPr>
          <w:rFonts w:cstheme="minorHAnsi"/>
          <w:sz w:val="24"/>
          <w:szCs w:val="24"/>
        </w:rPr>
      </w:pPr>
      <w:r>
        <w:rPr>
          <w:rFonts w:cstheme="minorHAnsi"/>
          <w:sz w:val="24"/>
          <w:szCs w:val="24"/>
        </w:rPr>
        <w:t>Planetary Interiors</w:t>
      </w:r>
    </w:p>
    <w:p w14:paraId="7F12F9F9" w14:textId="6C4DB18D" w:rsidR="00C82BC5" w:rsidRDefault="00C82BC5" w:rsidP="00C373EA">
      <w:pPr>
        <w:rPr>
          <w:rFonts w:cstheme="minorHAnsi"/>
          <w:sz w:val="24"/>
          <w:szCs w:val="24"/>
        </w:rPr>
      </w:pPr>
      <w:r>
        <w:rPr>
          <w:rFonts w:cstheme="minorHAnsi"/>
          <w:sz w:val="24"/>
          <w:szCs w:val="24"/>
        </w:rPr>
        <w:t>Planetary Atmospheres</w:t>
      </w:r>
    </w:p>
    <w:p w14:paraId="7BA16AFA" w14:textId="3708F474" w:rsidR="00C82BC5" w:rsidRDefault="00C82BC5" w:rsidP="00C373EA">
      <w:pPr>
        <w:rPr>
          <w:rFonts w:cstheme="minorHAnsi"/>
          <w:sz w:val="24"/>
          <w:szCs w:val="24"/>
        </w:rPr>
      </w:pPr>
      <w:r>
        <w:rPr>
          <w:rFonts w:cstheme="minorHAnsi"/>
          <w:sz w:val="24"/>
          <w:szCs w:val="24"/>
        </w:rPr>
        <w:t>Rings and Moons</w:t>
      </w:r>
    </w:p>
    <w:p w14:paraId="6D96E380" w14:textId="20EFB1AC" w:rsidR="00C82BC5" w:rsidRDefault="00C82BC5" w:rsidP="00C373EA">
      <w:pPr>
        <w:rPr>
          <w:rFonts w:cstheme="minorHAnsi"/>
          <w:sz w:val="24"/>
          <w:szCs w:val="24"/>
        </w:rPr>
      </w:pPr>
      <w:r>
        <w:rPr>
          <w:rFonts w:cstheme="minorHAnsi"/>
          <w:sz w:val="24"/>
          <w:szCs w:val="24"/>
        </w:rPr>
        <w:t>Asteroids, Comets, the Kuiper Belt &amp; Pluto</w:t>
      </w:r>
    </w:p>
    <w:p w14:paraId="267FD9C5" w14:textId="780A6CBE" w:rsidR="00EB56B8" w:rsidRDefault="00EB56B8" w:rsidP="00C373EA">
      <w:pPr>
        <w:rPr>
          <w:rFonts w:cstheme="minorHAnsi"/>
          <w:sz w:val="24"/>
          <w:szCs w:val="24"/>
        </w:rPr>
      </w:pPr>
      <w:r>
        <w:rPr>
          <w:rFonts w:cstheme="minorHAnsi"/>
          <w:sz w:val="24"/>
          <w:szCs w:val="24"/>
        </w:rPr>
        <w:t>Solar System Formation</w:t>
      </w:r>
    </w:p>
    <w:p w14:paraId="27487E60" w14:textId="42FAB0F4" w:rsidR="00EB56B8" w:rsidRDefault="00EB56B8" w:rsidP="00C373EA">
      <w:pPr>
        <w:rPr>
          <w:rFonts w:cstheme="minorHAnsi"/>
          <w:sz w:val="24"/>
          <w:szCs w:val="24"/>
        </w:rPr>
      </w:pPr>
      <w:r>
        <w:rPr>
          <w:rFonts w:cstheme="minorHAnsi"/>
          <w:sz w:val="24"/>
          <w:szCs w:val="24"/>
        </w:rPr>
        <w:t>Exoplanets</w:t>
      </w:r>
    </w:p>
    <w:p w14:paraId="26636B44" w14:textId="52751CC5" w:rsidR="00EB56B8" w:rsidRDefault="00EB56B8" w:rsidP="00C373EA">
      <w:pPr>
        <w:rPr>
          <w:rFonts w:cstheme="minorHAnsi"/>
          <w:sz w:val="24"/>
          <w:szCs w:val="24"/>
        </w:rPr>
      </w:pPr>
      <w:r>
        <w:rPr>
          <w:rFonts w:cstheme="minorHAnsi"/>
          <w:sz w:val="24"/>
          <w:szCs w:val="24"/>
        </w:rPr>
        <w:t>Life</w:t>
      </w:r>
    </w:p>
    <w:p w14:paraId="5BEA1C99" w14:textId="77777777" w:rsidR="00AC5D89" w:rsidRPr="00AC5D89" w:rsidRDefault="00AC5D89" w:rsidP="00AC5D89">
      <w:pPr>
        <w:spacing w:before="100" w:beforeAutospacing="1" w:after="100" w:afterAutospacing="1" w:line="240" w:lineRule="auto"/>
        <w:rPr>
          <w:rFonts w:ascii="-webkit-standard" w:eastAsia="Times New Roman" w:hAnsi="-webkit-standard" w:cs="Times New Roman"/>
          <w:color w:val="000000"/>
        </w:rPr>
      </w:pPr>
      <w:r w:rsidRPr="00AC5D89">
        <w:rPr>
          <w:rFonts w:ascii="-webkit-standard" w:eastAsia="Times New Roman" w:hAnsi="-webkit-standard" w:cs="Times New Roman"/>
          <w:color w:val="000000"/>
        </w:rPr>
        <w:t>(Depending on how the course progresses, we may add or subtract from these topics)</w:t>
      </w:r>
    </w:p>
    <w:p w14:paraId="3D3AF758" w14:textId="77777777" w:rsidR="00AC5D89" w:rsidRPr="00AC5D89" w:rsidRDefault="00AC5D89" w:rsidP="00C373EA">
      <w:pPr>
        <w:rPr>
          <w:rFonts w:cstheme="minorHAnsi"/>
          <w:sz w:val="24"/>
          <w:szCs w:val="24"/>
        </w:rPr>
      </w:pPr>
    </w:p>
    <w:p w14:paraId="12C260DC" w14:textId="460A97E9" w:rsidR="00AC5D89" w:rsidRDefault="00AC5D89" w:rsidP="00C373EA">
      <w:pPr>
        <w:rPr>
          <w:rFonts w:cstheme="minorHAnsi"/>
          <w:b/>
          <w:bCs/>
          <w:sz w:val="24"/>
          <w:szCs w:val="24"/>
          <w:u w:val="single"/>
        </w:rPr>
      </w:pPr>
    </w:p>
    <w:p w14:paraId="1F72A422" w14:textId="77777777" w:rsidR="00AC5D89" w:rsidRDefault="00AC5D89" w:rsidP="00C373EA">
      <w:pPr>
        <w:rPr>
          <w:rFonts w:cstheme="minorHAnsi"/>
          <w:b/>
          <w:bCs/>
          <w:sz w:val="24"/>
          <w:szCs w:val="24"/>
          <w:u w:val="single"/>
        </w:rPr>
      </w:pPr>
    </w:p>
    <w:p w14:paraId="037B3329" w14:textId="002D88D6" w:rsidR="00075754" w:rsidRPr="00D27F2C" w:rsidRDefault="00676F76" w:rsidP="00D27F2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bCs/>
          <w:sz w:val="24"/>
          <w:szCs w:val="24"/>
        </w:rPr>
      </w:pPr>
      <w:r w:rsidRPr="005F7396">
        <w:rPr>
          <w:rFonts w:cstheme="minorHAnsi"/>
          <w:b/>
          <w:bCs/>
          <w:sz w:val="24"/>
          <w:szCs w:val="24"/>
        </w:rPr>
        <w:t xml:space="preserve">Part 4: </w:t>
      </w:r>
      <w:r w:rsidR="00075754">
        <w:rPr>
          <w:rFonts w:cstheme="minorHAnsi"/>
          <w:b/>
          <w:bCs/>
          <w:sz w:val="24"/>
          <w:szCs w:val="24"/>
        </w:rPr>
        <w:t xml:space="preserve">Assessment and </w:t>
      </w:r>
      <w:r w:rsidRPr="005F7396">
        <w:rPr>
          <w:rFonts w:cstheme="minorHAnsi"/>
          <w:b/>
          <w:bCs/>
          <w:sz w:val="24"/>
          <w:szCs w:val="24"/>
        </w:rPr>
        <w:t>Grading</w:t>
      </w:r>
    </w:p>
    <w:p w14:paraId="5B8D6D11" w14:textId="6FDF14BC" w:rsidR="00057EC1" w:rsidRPr="002F05A1" w:rsidRDefault="00676F76" w:rsidP="00EE13AE">
      <w:pPr>
        <w:rPr>
          <w:rFonts w:cstheme="minorHAnsi"/>
          <w:i/>
          <w:sz w:val="24"/>
          <w:szCs w:val="24"/>
        </w:rPr>
      </w:pPr>
      <w:r w:rsidRPr="00C373EA">
        <w:rPr>
          <w:rFonts w:cstheme="minorHAnsi"/>
          <w:b/>
          <w:sz w:val="24"/>
          <w:szCs w:val="24"/>
        </w:rPr>
        <w:t>Viewing Grades on Blackboard:</w:t>
      </w:r>
      <w:r w:rsidRPr="008221CB">
        <w:rPr>
          <w:rFonts w:cstheme="minorHAnsi"/>
          <w:sz w:val="24"/>
          <w:szCs w:val="24"/>
        </w:rPr>
        <w:t xml:space="preserve"> Points </w:t>
      </w:r>
      <w:r w:rsidR="003B3D5B" w:rsidRPr="008221CB">
        <w:rPr>
          <w:rFonts w:cstheme="minorHAnsi"/>
          <w:sz w:val="24"/>
          <w:szCs w:val="24"/>
        </w:rPr>
        <w:t xml:space="preserve">and feedback </w:t>
      </w:r>
      <w:r w:rsidRPr="008221CB">
        <w:rPr>
          <w:rFonts w:cstheme="minorHAnsi"/>
          <w:sz w:val="24"/>
          <w:szCs w:val="24"/>
        </w:rPr>
        <w:t>for graded activities will be posted to the My</w:t>
      </w:r>
      <w:r w:rsidR="00E41EA1">
        <w:rPr>
          <w:rFonts w:cstheme="minorHAnsi"/>
          <w:sz w:val="24"/>
          <w:szCs w:val="24"/>
        </w:rPr>
        <w:t xml:space="preserve"> </w:t>
      </w:r>
      <w:r w:rsidRPr="008221CB">
        <w:rPr>
          <w:rFonts w:cstheme="minorHAnsi"/>
          <w:sz w:val="24"/>
          <w:szCs w:val="24"/>
        </w:rPr>
        <w:t>Grades tab in the Tools area of Blackboard.</w:t>
      </w:r>
      <w:r w:rsidR="003B3D5B" w:rsidRPr="008221CB">
        <w:rPr>
          <w:rFonts w:cstheme="minorHAnsi"/>
          <w:sz w:val="24"/>
          <w:szCs w:val="24"/>
        </w:rPr>
        <w:t xml:space="preserve"> </w:t>
      </w:r>
      <w:r w:rsidR="00D27F2C">
        <w:rPr>
          <w:rFonts w:cstheme="minorHAnsi"/>
          <w:sz w:val="24"/>
          <w:szCs w:val="24"/>
        </w:rPr>
        <w:t>The goal is to have grades for each assessed activity within a week.</w:t>
      </w:r>
    </w:p>
    <w:p w14:paraId="08B3994A" w14:textId="2FF63667" w:rsidR="00CD1B70" w:rsidRDefault="00676F76" w:rsidP="00EE13AE">
      <w:pPr>
        <w:rPr>
          <w:rFonts w:cstheme="minorHAnsi"/>
          <w:sz w:val="24"/>
          <w:szCs w:val="24"/>
        </w:rPr>
      </w:pPr>
      <w:r w:rsidRPr="008221CB">
        <w:rPr>
          <w:rFonts w:cstheme="minorHAnsi"/>
          <w:sz w:val="24"/>
          <w:szCs w:val="24"/>
        </w:rPr>
        <w:t xml:space="preserve">In this course, you will be assessed </w:t>
      </w:r>
      <w:r w:rsidR="005D3747">
        <w:rPr>
          <w:rFonts w:cstheme="minorHAnsi"/>
          <w:sz w:val="24"/>
          <w:szCs w:val="24"/>
        </w:rPr>
        <w:t xml:space="preserve">based </w:t>
      </w:r>
      <w:r w:rsidRPr="008221CB">
        <w:rPr>
          <w:rFonts w:cstheme="minorHAnsi"/>
          <w:sz w:val="24"/>
          <w:szCs w:val="24"/>
        </w:rPr>
        <w:t>on the following:</w:t>
      </w:r>
    </w:p>
    <w:p w14:paraId="1391DB92" w14:textId="5DA134D2" w:rsidR="006F16E2" w:rsidRDefault="006F16E2" w:rsidP="00EE13AE">
      <w:pPr>
        <w:rPr>
          <w:rFonts w:cstheme="minorHAnsi"/>
          <w:sz w:val="24"/>
          <w:szCs w:val="24"/>
        </w:rPr>
      </w:pPr>
    </w:p>
    <w:p w14:paraId="0C7452C1" w14:textId="65977041" w:rsidR="006F16E2" w:rsidRDefault="006F16E2" w:rsidP="00EE13AE">
      <w:pPr>
        <w:rPr>
          <w:rFonts w:cstheme="minorHAnsi"/>
          <w:sz w:val="24"/>
          <w:szCs w:val="24"/>
        </w:rPr>
      </w:pPr>
    </w:p>
    <w:p w14:paraId="7DBA6C04" w14:textId="77777777" w:rsidR="006F16E2" w:rsidRPr="00146FBD" w:rsidRDefault="006F16E2" w:rsidP="00EE13AE">
      <w:pPr>
        <w:rPr>
          <w:rFonts w:cstheme="minorHAnsi"/>
          <w:i/>
          <w:sz w:val="24"/>
          <w:szCs w:val="24"/>
        </w:rPr>
      </w:pPr>
    </w:p>
    <w:p w14:paraId="54CFB189" w14:textId="6CA36F19" w:rsidR="00ED7ADB" w:rsidRDefault="00ED7ADB" w:rsidP="00EE13AE">
      <w:pPr>
        <w:rPr>
          <w:rFonts w:cstheme="minorHAnsi"/>
          <w:b/>
          <w:sz w:val="24"/>
          <w:szCs w:val="24"/>
        </w:rPr>
      </w:pPr>
    </w:p>
    <w:tbl>
      <w:tblPr>
        <w:tblW w:w="9265" w:type="dxa"/>
        <w:tblCellMar>
          <w:top w:w="15" w:type="dxa"/>
          <w:left w:w="15" w:type="dxa"/>
          <w:bottom w:w="15" w:type="dxa"/>
          <w:right w:w="15" w:type="dxa"/>
        </w:tblCellMar>
        <w:tblLook w:val="04A0" w:firstRow="1" w:lastRow="0" w:firstColumn="1" w:lastColumn="0" w:noHBand="0" w:noVBand="1"/>
      </w:tblPr>
      <w:tblGrid>
        <w:gridCol w:w="3775"/>
        <w:gridCol w:w="2610"/>
        <w:gridCol w:w="2880"/>
      </w:tblGrid>
      <w:tr w:rsidR="00B71507" w:rsidRPr="00A67082" w14:paraId="6D4401F3" w14:textId="77777777" w:rsidTr="00332B95">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586352A" w14:textId="77777777" w:rsidR="00B71507" w:rsidRPr="00A67082" w:rsidRDefault="00B71507" w:rsidP="00332B95">
            <w:pPr>
              <w:rPr>
                <w:rFonts w:eastAsia="Times New Roman" w:cs="Times New Roman"/>
                <w:b/>
                <w:sz w:val="20"/>
                <w:szCs w:val="20"/>
              </w:rPr>
            </w:pPr>
            <w:r w:rsidRPr="00A67082">
              <w:rPr>
                <w:rFonts w:eastAsia="Times New Roman" w:cs="Calibri"/>
                <w:b/>
                <w:color w:val="000000"/>
                <w:sz w:val="20"/>
                <w:szCs w:val="20"/>
              </w:rPr>
              <w:lastRenderedPageBreak/>
              <w:t>Activity/Assignment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38B287F7" w14:textId="16F7BBF4" w:rsidR="00B71507" w:rsidRPr="00A67082" w:rsidRDefault="00B71507" w:rsidP="00332B95">
            <w:pPr>
              <w:rPr>
                <w:rFonts w:eastAsia="Times New Roman" w:cs="Times New Roman"/>
                <w:b/>
                <w:sz w:val="20"/>
                <w:szCs w:val="20"/>
              </w:rPr>
            </w:pPr>
            <w:r>
              <w:rPr>
                <w:rFonts w:eastAsia="Times New Roman" w:cs="Calibri"/>
                <w:b/>
                <w:color w:val="000000"/>
                <w:sz w:val="20"/>
                <w:szCs w:val="20"/>
              </w:rPr>
              <w:t>Percentage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3416E460" w14:textId="68E1B9AE" w:rsidR="00B71507" w:rsidRPr="00A67082" w:rsidRDefault="002F6A8F" w:rsidP="00332B95">
            <w:pPr>
              <w:rPr>
                <w:rFonts w:eastAsia="Times New Roman" w:cs="Times New Roman"/>
                <w:b/>
                <w:sz w:val="20"/>
                <w:szCs w:val="20"/>
              </w:rPr>
            </w:pPr>
            <w:r>
              <w:rPr>
                <w:rFonts w:eastAsia="Times New Roman" w:cs="Times New Roman"/>
                <w:b/>
                <w:sz w:val="20"/>
                <w:szCs w:val="20"/>
              </w:rPr>
              <w:t>When</w:t>
            </w:r>
          </w:p>
        </w:tc>
      </w:tr>
      <w:tr w:rsidR="00B71507" w:rsidRPr="00E41EA1" w14:paraId="2680434D" w14:textId="77777777" w:rsidTr="00332B95">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50BC7A1" w14:textId="00C0362A" w:rsidR="00B71507" w:rsidRPr="00E41EA1" w:rsidRDefault="00191857" w:rsidP="00332B95">
            <w:pPr>
              <w:rPr>
                <w:rFonts w:eastAsia="Times New Roman" w:cs="Times New Roman"/>
                <w:sz w:val="20"/>
                <w:szCs w:val="20"/>
              </w:rPr>
            </w:pPr>
            <w:r>
              <w:rPr>
                <w:rFonts w:eastAsia="Times New Roman" w:cs="Times New Roman"/>
                <w:sz w:val="20"/>
                <w:szCs w:val="20"/>
              </w:rPr>
              <w:t>Clicker questions</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0FF64B2D" w14:textId="7445FC20" w:rsidR="00B71507" w:rsidRPr="00E41EA1" w:rsidRDefault="000C66C0" w:rsidP="00332B95">
            <w:pPr>
              <w:rPr>
                <w:rFonts w:eastAsia="Times New Roman" w:cs="Times New Roman"/>
                <w:sz w:val="20"/>
                <w:szCs w:val="20"/>
              </w:rPr>
            </w:pPr>
            <w:r>
              <w:rPr>
                <w:rFonts w:eastAsia="Times New Roman" w:cs="Times New Roman"/>
                <w:sz w:val="20"/>
                <w:szCs w:val="20"/>
              </w:rPr>
              <w:t>5</w:t>
            </w:r>
            <w:r w:rsidR="00B71507">
              <w:rPr>
                <w:rFonts w:eastAsia="Times New Roman" w:cs="Times New Roman"/>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6AEAF19" w14:textId="542CEF5C" w:rsidR="00B71507" w:rsidRPr="00E41EA1" w:rsidRDefault="000C66C0" w:rsidP="00332B95">
            <w:pPr>
              <w:rPr>
                <w:rFonts w:eastAsia="Times New Roman" w:cs="Times New Roman"/>
                <w:sz w:val="20"/>
                <w:szCs w:val="20"/>
              </w:rPr>
            </w:pPr>
            <w:r>
              <w:rPr>
                <w:rFonts w:eastAsia="Times New Roman" w:cs="Times New Roman"/>
                <w:sz w:val="20"/>
                <w:szCs w:val="20"/>
              </w:rPr>
              <w:t>On most</w:t>
            </w:r>
            <w:r w:rsidR="002F6A8F">
              <w:rPr>
                <w:rFonts w:eastAsia="Times New Roman" w:cs="Times New Roman"/>
                <w:sz w:val="20"/>
                <w:szCs w:val="20"/>
              </w:rPr>
              <w:t xml:space="preserve"> class</w:t>
            </w:r>
            <w:r>
              <w:rPr>
                <w:rFonts w:eastAsia="Times New Roman" w:cs="Times New Roman"/>
                <w:sz w:val="20"/>
                <w:szCs w:val="20"/>
              </w:rPr>
              <w:t>es</w:t>
            </w:r>
          </w:p>
        </w:tc>
      </w:tr>
      <w:tr w:rsidR="00B71507" w:rsidRPr="00E41EA1" w14:paraId="4B76E9C6" w14:textId="77777777" w:rsidTr="00332B95">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21A2A622" w14:textId="32E5A7BC" w:rsidR="00B71507" w:rsidRPr="00E41EA1" w:rsidRDefault="000C66C0" w:rsidP="00332B95">
            <w:pPr>
              <w:rPr>
                <w:rFonts w:eastAsia="Times New Roman" w:cs="Times New Roman"/>
                <w:sz w:val="20"/>
                <w:szCs w:val="20"/>
              </w:rPr>
            </w:pPr>
            <w:r>
              <w:rPr>
                <w:rFonts w:eastAsia="Times New Roman" w:cs="Times New Roman"/>
                <w:sz w:val="20"/>
                <w:szCs w:val="20"/>
              </w:rPr>
              <w:t>Homework</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7CC32ED" w14:textId="1D4840A5" w:rsidR="00B71507" w:rsidRPr="00E41EA1" w:rsidRDefault="000C66C0" w:rsidP="00332B95">
            <w:pPr>
              <w:rPr>
                <w:rFonts w:eastAsia="Times New Roman" w:cs="Times New Roman"/>
                <w:sz w:val="20"/>
                <w:szCs w:val="20"/>
              </w:rPr>
            </w:pPr>
            <w:r>
              <w:rPr>
                <w:rFonts w:eastAsia="Times New Roman" w:cs="Times New Roman"/>
                <w:sz w:val="20"/>
                <w:szCs w:val="20"/>
              </w:rPr>
              <w:t>3</w:t>
            </w:r>
            <w:r w:rsidR="00191857">
              <w:rPr>
                <w:rFonts w:eastAsia="Times New Roman" w:cs="Times New Roman"/>
                <w:sz w:val="20"/>
                <w:szCs w:val="20"/>
              </w:rPr>
              <w:t>0</w:t>
            </w:r>
            <w:r w:rsidR="00B71507">
              <w:rPr>
                <w:rFonts w:eastAsia="Times New Roman" w:cs="Times New Roman"/>
                <w:sz w:val="20"/>
                <w:szCs w:val="2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FCAA05C" w14:textId="094DAF8A" w:rsidR="00B71507" w:rsidRPr="00E41EA1" w:rsidRDefault="00643855" w:rsidP="00332B95">
            <w:pPr>
              <w:rPr>
                <w:rFonts w:eastAsia="Times New Roman" w:cs="Times New Roman"/>
                <w:sz w:val="20"/>
                <w:szCs w:val="20"/>
              </w:rPr>
            </w:pPr>
            <w:r>
              <w:rPr>
                <w:rFonts w:eastAsia="Times New Roman" w:cs="Times New Roman"/>
                <w:sz w:val="20"/>
                <w:szCs w:val="20"/>
              </w:rPr>
              <w:t>5</w:t>
            </w:r>
            <w:r w:rsidR="000C66C0">
              <w:rPr>
                <w:rFonts w:eastAsia="Times New Roman" w:cs="Times New Roman"/>
                <w:sz w:val="20"/>
                <w:szCs w:val="20"/>
              </w:rPr>
              <w:t>-</w:t>
            </w:r>
            <w:r>
              <w:rPr>
                <w:rFonts w:eastAsia="Times New Roman" w:cs="Times New Roman"/>
                <w:sz w:val="20"/>
                <w:szCs w:val="20"/>
              </w:rPr>
              <w:t>7</w:t>
            </w:r>
            <w:r w:rsidR="000C66C0">
              <w:rPr>
                <w:rFonts w:eastAsia="Times New Roman" w:cs="Times New Roman"/>
                <w:sz w:val="20"/>
                <w:szCs w:val="20"/>
              </w:rPr>
              <w:t xml:space="preserve"> throughout the semester</w:t>
            </w:r>
          </w:p>
        </w:tc>
      </w:tr>
      <w:tr w:rsidR="00B71507" w:rsidRPr="00E41EA1" w14:paraId="28F66944" w14:textId="77777777" w:rsidTr="00332B95">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2BF3309D" w14:textId="31F8D2A8" w:rsidR="00B71507" w:rsidRPr="00E41EA1" w:rsidRDefault="002F6A8F" w:rsidP="00332B95">
            <w:pPr>
              <w:rPr>
                <w:rFonts w:eastAsia="Times New Roman" w:cs="Times New Roman"/>
                <w:sz w:val="20"/>
                <w:szCs w:val="20"/>
              </w:rPr>
            </w:pPr>
            <w:r>
              <w:rPr>
                <w:rFonts w:eastAsia="Times New Roman" w:cs="Calibri"/>
                <w:color w:val="000000"/>
                <w:sz w:val="20"/>
                <w:szCs w:val="20"/>
              </w:rPr>
              <w:t>1 randomly selected among the in-class study groups</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2B9CCF27" w14:textId="31B64F39" w:rsidR="00B71507" w:rsidRPr="00E41EA1" w:rsidRDefault="00B71507" w:rsidP="00332B95">
            <w:pPr>
              <w:rPr>
                <w:rFonts w:eastAsia="Times New Roman" w:cs="Times New Roman"/>
                <w:sz w:val="20"/>
                <w:szCs w:val="20"/>
              </w:rPr>
            </w:pPr>
            <w:r w:rsidRPr="00E41EA1">
              <w:rPr>
                <w:rFonts w:eastAsia="Times New Roman" w:cs="Calibri"/>
                <w:color w:val="000000"/>
                <w:sz w:val="20"/>
                <w:szCs w:val="20"/>
              </w:rPr>
              <w:t>5</w:t>
            </w:r>
            <w:r>
              <w:rPr>
                <w:rFonts w:eastAsia="Times New Roman" w:cs="Calibri"/>
                <w:color w:val="000000"/>
                <w:sz w:val="20"/>
                <w:szCs w:val="2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39C3D606" w14:textId="7696206B" w:rsidR="00B71507" w:rsidRPr="00E41EA1" w:rsidRDefault="00F90203" w:rsidP="00332B95">
            <w:pPr>
              <w:rPr>
                <w:rFonts w:eastAsia="Times New Roman" w:cs="Times New Roman"/>
                <w:sz w:val="20"/>
                <w:szCs w:val="20"/>
              </w:rPr>
            </w:pPr>
            <w:r>
              <w:rPr>
                <w:rFonts w:eastAsia="Times New Roman" w:cs="Times New Roman"/>
                <w:sz w:val="20"/>
                <w:szCs w:val="20"/>
              </w:rPr>
              <w:t>4</w:t>
            </w:r>
            <w:r w:rsidR="002F6A8F">
              <w:rPr>
                <w:rFonts w:eastAsia="Times New Roman" w:cs="Times New Roman"/>
                <w:sz w:val="20"/>
                <w:szCs w:val="20"/>
              </w:rPr>
              <w:t>-6 times during the semester</w:t>
            </w:r>
          </w:p>
        </w:tc>
      </w:tr>
      <w:tr w:rsidR="00B71507" w:rsidRPr="00E41EA1" w14:paraId="399C9792" w14:textId="77777777" w:rsidTr="00332B95">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63D9E68C" w14:textId="5DE5D159" w:rsidR="00B71507" w:rsidRPr="00E41EA1" w:rsidRDefault="00C44F2D" w:rsidP="00332B95">
            <w:pPr>
              <w:rPr>
                <w:rFonts w:eastAsia="Times New Roman" w:cs="Times New Roman"/>
                <w:sz w:val="20"/>
                <w:szCs w:val="20"/>
              </w:rPr>
            </w:pPr>
            <w:r>
              <w:rPr>
                <w:rFonts w:eastAsia="Times New Roman" w:cs="Times New Roman"/>
                <w:sz w:val="20"/>
                <w:szCs w:val="20"/>
              </w:rPr>
              <w:t>2</w:t>
            </w:r>
            <w:r w:rsidR="002F6A8F">
              <w:rPr>
                <w:rFonts w:eastAsia="Times New Roman" w:cs="Times New Roman"/>
                <w:sz w:val="20"/>
                <w:szCs w:val="20"/>
              </w:rPr>
              <w:t xml:space="preserve"> midterms</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396E7BF3" w14:textId="2EF87EAB" w:rsidR="00B71507" w:rsidRPr="00E41EA1" w:rsidRDefault="002F6A8F" w:rsidP="00332B95">
            <w:pPr>
              <w:rPr>
                <w:rFonts w:eastAsia="Times New Roman" w:cs="Times New Roman"/>
                <w:sz w:val="20"/>
                <w:szCs w:val="20"/>
              </w:rPr>
            </w:pPr>
            <w:r>
              <w:rPr>
                <w:rFonts w:eastAsia="Times New Roman" w:cs="Calibri"/>
                <w:color w:val="000000"/>
                <w:sz w:val="20"/>
                <w:szCs w:val="20"/>
              </w:rPr>
              <w:t>1</w:t>
            </w:r>
            <w:r w:rsidR="00C44F2D">
              <w:rPr>
                <w:rFonts w:eastAsia="Times New Roman" w:cs="Calibri"/>
                <w:color w:val="000000"/>
                <w:sz w:val="20"/>
                <w:szCs w:val="20"/>
              </w:rPr>
              <w:t>5</w:t>
            </w:r>
            <w:r>
              <w:rPr>
                <w:rFonts w:eastAsia="Times New Roman" w:cs="Calibri"/>
                <w:color w:val="000000"/>
                <w:sz w:val="20"/>
                <w:szCs w:val="20"/>
              </w:rPr>
              <w:t>% each (30% total)</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5E95F31D" w14:textId="459B5310" w:rsidR="00B71507" w:rsidRPr="00E41EA1" w:rsidRDefault="002F6A8F" w:rsidP="00332B95">
            <w:pPr>
              <w:rPr>
                <w:rFonts w:eastAsia="Times New Roman" w:cs="Times New Roman"/>
                <w:sz w:val="20"/>
                <w:szCs w:val="20"/>
              </w:rPr>
            </w:pPr>
            <w:r>
              <w:rPr>
                <w:rFonts w:eastAsia="Times New Roman" w:cs="Times New Roman"/>
                <w:sz w:val="20"/>
                <w:szCs w:val="20"/>
              </w:rPr>
              <w:t>Roughly after each 1/3 of semester</w:t>
            </w:r>
          </w:p>
        </w:tc>
      </w:tr>
      <w:tr w:rsidR="00B71507" w:rsidRPr="00E41EA1" w14:paraId="691C0FC7" w14:textId="77777777" w:rsidTr="00332B95">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476F956E" w14:textId="2728A2EE" w:rsidR="00B71507" w:rsidRPr="00E41EA1" w:rsidRDefault="00B71507" w:rsidP="00332B95">
            <w:pPr>
              <w:rPr>
                <w:rFonts w:eastAsia="Times New Roman" w:cs="Times New Roman"/>
                <w:sz w:val="20"/>
                <w:szCs w:val="20"/>
              </w:rPr>
            </w:pPr>
            <w:r w:rsidRPr="00E41EA1">
              <w:rPr>
                <w:rFonts w:eastAsia="Times New Roman" w:cs="Calibri"/>
                <w:color w:val="000000"/>
                <w:sz w:val="20"/>
                <w:szCs w:val="20"/>
              </w:rPr>
              <w:t xml:space="preserve">Final </w:t>
            </w:r>
            <w:r w:rsidR="00191857">
              <w:rPr>
                <w:rFonts w:eastAsia="Times New Roman" w:cs="Calibri"/>
                <w:color w:val="000000"/>
                <w:sz w:val="20"/>
                <w:szCs w:val="20"/>
              </w:rPr>
              <w:t>Exam</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1EC46B30" w14:textId="05231EFA" w:rsidR="00B71507" w:rsidRPr="00E41EA1" w:rsidRDefault="002F6A8F" w:rsidP="00332B95">
            <w:pPr>
              <w:rPr>
                <w:rFonts w:eastAsia="Times New Roman" w:cs="Times New Roman"/>
                <w:sz w:val="20"/>
                <w:szCs w:val="20"/>
              </w:rPr>
            </w:pPr>
            <w:r>
              <w:rPr>
                <w:rFonts w:eastAsia="Times New Roman" w:cs="Calibri"/>
                <w:color w:val="000000"/>
                <w:sz w:val="20"/>
                <w:szCs w:val="20"/>
              </w:rPr>
              <w:t>3</w:t>
            </w:r>
            <w:r w:rsidR="00C44F2D">
              <w:rPr>
                <w:rFonts w:eastAsia="Times New Roman" w:cs="Calibri"/>
                <w:color w:val="000000"/>
                <w:sz w:val="20"/>
                <w:szCs w:val="20"/>
              </w:rPr>
              <w:t>0</w:t>
            </w:r>
            <w:r w:rsidR="00B71507">
              <w:rPr>
                <w:rFonts w:eastAsia="Times New Roman" w:cs="Calibri"/>
                <w:color w:val="000000"/>
                <w:sz w:val="20"/>
                <w:szCs w:val="20"/>
              </w:rPr>
              <w:t>%</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386DDD63" w14:textId="40522B0C" w:rsidR="00E06521" w:rsidRDefault="000448EE" w:rsidP="00332B95">
            <w:pPr>
              <w:rPr>
                <w:rFonts w:eastAsia="Times New Roman" w:cs="Times New Roman"/>
                <w:sz w:val="20"/>
                <w:szCs w:val="20"/>
              </w:rPr>
            </w:pPr>
            <w:r>
              <w:rPr>
                <w:rFonts w:eastAsia="Times New Roman" w:cs="Times New Roman"/>
                <w:sz w:val="20"/>
                <w:szCs w:val="20"/>
              </w:rPr>
              <w:t>December 1</w:t>
            </w:r>
            <w:r w:rsidR="00862BFE">
              <w:rPr>
                <w:rFonts w:eastAsia="Times New Roman" w:cs="Times New Roman"/>
                <w:sz w:val="20"/>
                <w:szCs w:val="20"/>
              </w:rPr>
              <w:t>4</w:t>
            </w:r>
            <w:r>
              <w:rPr>
                <w:rFonts w:eastAsia="Times New Roman" w:cs="Times New Roman"/>
                <w:sz w:val="20"/>
                <w:szCs w:val="20"/>
              </w:rPr>
              <w:t>, 202</w:t>
            </w:r>
            <w:r w:rsidR="00752D18">
              <w:rPr>
                <w:rFonts w:eastAsia="Times New Roman" w:cs="Times New Roman"/>
                <w:sz w:val="20"/>
                <w:szCs w:val="20"/>
              </w:rPr>
              <w:t>2</w:t>
            </w:r>
            <w:r w:rsidR="00E06521">
              <w:rPr>
                <w:rFonts w:eastAsia="Times New Roman" w:cs="Times New Roman"/>
                <w:sz w:val="20"/>
                <w:szCs w:val="20"/>
              </w:rPr>
              <w:t xml:space="preserve"> </w:t>
            </w:r>
          </w:p>
          <w:p w14:paraId="7050DC30" w14:textId="788E3FA1" w:rsidR="00B71507" w:rsidRPr="00E41EA1" w:rsidRDefault="00C44F2D" w:rsidP="00332B95">
            <w:pPr>
              <w:rPr>
                <w:rFonts w:eastAsia="Times New Roman" w:cs="Times New Roman"/>
                <w:sz w:val="20"/>
                <w:szCs w:val="20"/>
              </w:rPr>
            </w:pPr>
            <w:r>
              <w:rPr>
                <w:rFonts w:eastAsia="Times New Roman" w:cs="Times New Roman"/>
                <w:sz w:val="20"/>
                <w:szCs w:val="20"/>
              </w:rPr>
              <w:t>11:15</w:t>
            </w:r>
            <w:r w:rsidR="00E06521">
              <w:rPr>
                <w:rFonts w:eastAsia="Times New Roman" w:cs="Times New Roman"/>
                <w:sz w:val="20"/>
                <w:szCs w:val="20"/>
              </w:rPr>
              <w:t>am-1</w:t>
            </w:r>
            <w:r>
              <w:rPr>
                <w:rFonts w:eastAsia="Times New Roman" w:cs="Times New Roman"/>
                <w:sz w:val="20"/>
                <w:szCs w:val="20"/>
              </w:rPr>
              <w:t>:</w:t>
            </w:r>
            <w:r w:rsidR="00E06521">
              <w:rPr>
                <w:rFonts w:eastAsia="Times New Roman" w:cs="Times New Roman"/>
                <w:sz w:val="20"/>
                <w:szCs w:val="20"/>
              </w:rPr>
              <w:t>45</w:t>
            </w:r>
            <w:r>
              <w:rPr>
                <w:rFonts w:eastAsia="Times New Roman" w:cs="Times New Roman"/>
                <w:sz w:val="20"/>
                <w:szCs w:val="20"/>
              </w:rPr>
              <w:t>p</w:t>
            </w:r>
            <w:r w:rsidR="00E06521">
              <w:rPr>
                <w:rFonts w:eastAsia="Times New Roman" w:cs="Times New Roman"/>
                <w:sz w:val="20"/>
                <w:szCs w:val="20"/>
              </w:rPr>
              <w:t>m</w:t>
            </w:r>
          </w:p>
        </w:tc>
      </w:tr>
      <w:tr w:rsidR="00B71507" w:rsidRPr="00E41EA1" w14:paraId="7374CE38" w14:textId="77777777" w:rsidTr="00332B95">
        <w:tc>
          <w:tcPr>
            <w:tcW w:w="37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74962652" w14:textId="77777777" w:rsidR="00B71507" w:rsidRPr="00E41EA1" w:rsidRDefault="00B71507" w:rsidP="00332B95">
            <w:pPr>
              <w:rPr>
                <w:rFonts w:eastAsia="Times New Roman" w:cs="Times New Roman"/>
                <w:sz w:val="20"/>
                <w:szCs w:val="20"/>
              </w:rPr>
            </w:pPr>
            <w:r w:rsidRPr="00E41EA1">
              <w:rPr>
                <w:rFonts w:eastAsia="Times New Roman" w:cs="Calibri"/>
                <w:color w:val="000000"/>
                <w:sz w:val="20"/>
                <w:szCs w:val="20"/>
              </w:rPr>
              <w:t>Total</w:t>
            </w:r>
          </w:p>
        </w:tc>
        <w:tc>
          <w:tcPr>
            <w:tcW w:w="54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43" w:type="dxa"/>
              <w:left w:w="43" w:type="dxa"/>
              <w:bottom w:w="43" w:type="dxa"/>
              <w:right w:w="43" w:type="dxa"/>
            </w:tcMar>
            <w:hideMark/>
          </w:tcPr>
          <w:p w14:paraId="3F49209C" w14:textId="3F1B7202" w:rsidR="00B71507" w:rsidRPr="00E41EA1" w:rsidRDefault="00B71507" w:rsidP="00332B95">
            <w:pPr>
              <w:rPr>
                <w:rFonts w:eastAsia="Times New Roman" w:cs="Times New Roman"/>
                <w:sz w:val="20"/>
                <w:szCs w:val="20"/>
              </w:rPr>
            </w:pPr>
            <w:r w:rsidRPr="00E41EA1">
              <w:rPr>
                <w:rFonts w:eastAsia="Times New Roman" w:cs="Calibri"/>
                <w:color w:val="000000"/>
                <w:sz w:val="20"/>
                <w:szCs w:val="20"/>
              </w:rPr>
              <w:t>100</w:t>
            </w:r>
            <w:r>
              <w:rPr>
                <w:rFonts w:eastAsia="Times New Roman" w:cs="Calibri"/>
                <w:color w:val="000000"/>
                <w:sz w:val="20"/>
                <w:szCs w:val="20"/>
              </w:rPr>
              <w:t>%</w:t>
            </w:r>
          </w:p>
        </w:tc>
      </w:tr>
    </w:tbl>
    <w:p w14:paraId="65FC2D42" w14:textId="489EFEEB" w:rsidR="00ED7ADB" w:rsidRDefault="00ED7ADB" w:rsidP="00EE13AE">
      <w:pPr>
        <w:rPr>
          <w:rFonts w:cstheme="minorHAnsi"/>
          <w:b/>
          <w:sz w:val="24"/>
          <w:szCs w:val="24"/>
        </w:rPr>
      </w:pPr>
    </w:p>
    <w:p w14:paraId="16A65710" w14:textId="145F0018" w:rsidR="006F0BFB" w:rsidRDefault="009F0E56" w:rsidP="00EE13AE">
      <w:pPr>
        <w:rPr>
          <w:rFonts w:cstheme="minorHAnsi"/>
          <w:bCs/>
          <w:sz w:val="24"/>
          <w:szCs w:val="24"/>
        </w:rPr>
      </w:pPr>
      <w:r>
        <w:rPr>
          <w:rFonts w:cstheme="minorHAnsi"/>
          <w:bCs/>
          <w:sz w:val="24"/>
          <w:szCs w:val="24"/>
        </w:rPr>
        <w:t>More details on each of the above assessments/graded activities:</w:t>
      </w:r>
    </w:p>
    <w:p w14:paraId="1B934408" w14:textId="4127D3A7" w:rsidR="009F0E56" w:rsidRDefault="009F0E56" w:rsidP="00EE13AE">
      <w:pPr>
        <w:rPr>
          <w:rFonts w:cstheme="minorHAnsi"/>
          <w:bCs/>
          <w:i/>
          <w:iCs/>
          <w:color w:val="5B9BD5" w:themeColor="accent5"/>
          <w:sz w:val="24"/>
          <w:szCs w:val="24"/>
          <w:u w:val="single"/>
        </w:rPr>
      </w:pPr>
      <w:r w:rsidRPr="009F0E56">
        <w:rPr>
          <w:rFonts w:cstheme="minorHAnsi"/>
          <w:bCs/>
          <w:i/>
          <w:iCs/>
          <w:color w:val="5B9BD5" w:themeColor="accent5"/>
          <w:sz w:val="24"/>
          <w:szCs w:val="24"/>
          <w:u w:val="single"/>
        </w:rPr>
        <w:t>Clicker Questions</w:t>
      </w:r>
    </w:p>
    <w:p w14:paraId="71261BDC" w14:textId="20DA7193" w:rsidR="009F0E56" w:rsidRDefault="00421B9D" w:rsidP="009F0E56">
      <w:p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Occasionally during</w:t>
      </w:r>
      <w:r w:rsidR="009F0E56" w:rsidRPr="009F0E56">
        <w:rPr>
          <w:rFonts w:eastAsia="Times New Roman" w:cstheme="minorHAnsi"/>
          <w:color w:val="000000"/>
          <w:sz w:val="24"/>
          <w:szCs w:val="24"/>
          <w:shd w:val="clear" w:color="auto" w:fill="FFFFFF"/>
        </w:rPr>
        <w:t xml:space="preserve"> </w:t>
      </w:r>
      <w:proofErr w:type="gramStart"/>
      <w:r w:rsidR="009F0E56" w:rsidRPr="009F0E56">
        <w:rPr>
          <w:rFonts w:eastAsia="Times New Roman" w:cstheme="minorHAnsi"/>
          <w:color w:val="000000"/>
          <w:sz w:val="24"/>
          <w:szCs w:val="24"/>
          <w:shd w:val="clear" w:color="auto" w:fill="FFFFFF"/>
        </w:rPr>
        <w:t>class</w:t>
      </w:r>
      <w:proofErr w:type="gramEnd"/>
      <w:r w:rsidR="009F0E56" w:rsidRPr="009F0E56">
        <w:rPr>
          <w:rFonts w:eastAsia="Times New Roman" w:cstheme="minorHAnsi"/>
          <w:color w:val="000000"/>
          <w:sz w:val="24"/>
          <w:szCs w:val="24"/>
          <w:shd w:val="clear" w:color="auto" w:fill="FFFFFF"/>
        </w:rPr>
        <w:t xml:space="preserve"> I will ask questions to get you to think carefully about some of the </w:t>
      </w:r>
    </w:p>
    <w:p w14:paraId="39BE181A" w14:textId="1C6CBBFA" w:rsidR="004E162A" w:rsidRPr="009F0E56" w:rsidRDefault="009F0E56" w:rsidP="00480B65">
      <w:pPr>
        <w:spacing w:after="0" w:line="240" w:lineRule="auto"/>
        <w:rPr>
          <w:rFonts w:ascii="Times New Roman" w:eastAsia="Times New Roman" w:hAnsi="Times New Roman" w:cs="Times New Roman"/>
          <w:sz w:val="24"/>
          <w:szCs w:val="24"/>
        </w:rPr>
      </w:pPr>
      <w:r w:rsidRPr="009F0E56">
        <w:rPr>
          <w:rFonts w:eastAsia="Times New Roman" w:cstheme="minorHAnsi"/>
          <w:color w:val="000000"/>
          <w:sz w:val="24"/>
          <w:szCs w:val="24"/>
          <w:shd w:val="clear" w:color="auto" w:fill="FFFFFF"/>
        </w:rPr>
        <w:t>concepts we have covere</w:t>
      </w:r>
      <w:r>
        <w:rPr>
          <w:rFonts w:eastAsia="Times New Roman" w:cstheme="minorHAnsi"/>
          <w:color w:val="000000"/>
          <w:sz w:val="24"/>
          <w:szCs w:val="24"/>
          <w:shd w:val="clear" w:color="auto" w:fill="FFFFFF"/>
        </w:rPr>
        <w:t>d. The</w:t>
      </w:r>
      <w:r w:rsidR="004E162A">
        <w:rPr>
          <w:rFonts w:eastAsia="Times New Roman" w:cstheme="minorHAnsi"/>
          <w:color w:val="000000"/>
          <w:sz w:val="24"/>
          <w:szCs w:val="24"/>
          <w:shd w:val="clear" w:color="auto" w:fill="FFFFFF"/>
        </w:rPr>
        <w:t>se are multiple choice</w:t>
      </w:r>
      <w:r>
        <w:rPr>
          <w:rFonts w:eastAsia="Times New Roman" w:cstheme="minorHAnsi"/>
          <w:color w:val="000000"/>
          <w:sz w:val="24"/>
          <w:szCs w:val="24"/>
          <w:shd w:val="clear" w:color="auto" w:fill="FFFFFF"/>
        </w:rPr>
        <w:t xml:space="preserve"> </w:t>
      </w:r>
      <w:r w:rsidR="004E162A">
        <w:rPr>
          <w:rFonts w:eastAsia="Times New Roman" w:cstheme="minorHAnsi"/>
          <w:color w:val="000000"/>
          <w:sz w:val="24"/>
          <w:szCs w:val="24"/>
          <w:shd w:val="clear" w:color="auto" w:fill="FFFFFF"/>
        </w:rPr>
        <w:t xml:space="preserve">questions, and the </w:t>
      </w:r>
      <w:r>
        <w:rPr>
          <w:rFonts w:eastAsia="Times New Roman" w:cstheme="minorHAnsi"/>
          <w:color w:val="000000"/>
          <w:sz w:val="24"/>
          <w:szCs w:val="24"/>
          <w:shd w:val="clear" w:color="auto" w:fill="FFFFFF"/>
        </w:rPr>
        <w:t xml:space="preserve">answer </w:t>
      </w:r>
      <w:r w:rsidR="004E162A">
        <w:rPr>
          <w:rFonts w:eastAsia="Times New Roman" w:cstheme="minorHAnsi"/>
          <w:color w:val="000000"/>
          <w:sz w:val="24"/>
          <w:szCs w:val="24"/>
          <w:shd w:val="clear" w:color="auto" w:fill="FFFFFF"/>
        </w:rPr>
        <w:t xml:space="preserve">will be provided via the Turning Technology poll system. </w:t>
      </w:r>
    </w:p>
    <w:p w14:paraId="4321CAEE" w14:textId="0272F6DD" w:rsidR="00E407E9" w:rsidRDefault="00E407E9" w:rsidP="00EE13AE">
      <w:pPr>
        <w:rPr>
          <w:rFonts w:cstheme="minorHAnsi"/>
          <w:bCs/>
          <w:color w:val="000000" w:themeColor="text1"/>
          <w:sz w:val="24"/>
          <w:szCs w:val="24"/>
        </w:rPr>
      </w:pPr>
    </w:p>
    <w:p w14:paraId="71BE8614" w14:textId="0F2FFAB2" w:rsidR="00E407E9" w:rsidRDefault="00E407E9" w:rsidP="00E407E9">
      <w:pPr>
        <w:rPr>
          <w:rFonts w:cstheme="minorHAnsi"/>
          <w:bCs/>
          <w:color w:val="000000" w:themeColor="text1"/>
          <w:sz w:val="24"/>
          <w:szCs w:val="24"/>
        </w:rPr>
      </w:pPr>
      <w:r w:rsidRPr="00E407E9">
        <w:rPr>
          <w:rFonts w:cstheme="minorHAnsi"/>
          <w:bCs/>
          <w:color w:val="000000" w:themeColor="text1"/>
          <w:sz w:val="24"/>
          <w:szCs w:val="24"/>
        </w:rPr>
        <w:t>Clicker questions:</w:t>
      </w:r>
    </w:p>
    <w:p w14:paraId="3EB144CC" w14:textId="74BE9D3C" w:rsidR="00E407E9" w:rsidRDefault="00E407E9" w:rsidP="00E407E9">
      <w:pPr>
        <w:pStyle w:val="ListParagraph"/>
        <w:numPr>
          <w:ilvl w:val="0"/>
          <w:numId w:val="26"/>
        </w:numPr>
        <w:rPr>
          <w:rFonts w:cstheme="minorHAnsi"/>
          <w:bCs/>
          <w:color w:val="000000" w:themeColor="text1"/>
          <w:sz w:val="24"/>
          <w:szCs w:val="24"/>
        </w:rPr>
      </w:pPr>
      <w:r>
        <w:rPr>
          <w:rFonts w:cstheme="minorHAnsi"/>
          <w:bCs/>
          <w:color w:val="000000" w:themeColor="text1"/>
          <w:sz w:val="24"/>
          <w:szCs w:val="24"/>
        </w:rPr>
        <w:t>Improve your grade</w:t>
      </w:r>
    </w:p>
    <w:p w14:paraId="4FA302E1" w14:textId="3ABCE836" w:rsidR="00E407E9" w:rsidRDefault="00E407E9" w:rsidP="00E407E9">
      <w:pPr>
        <w:pStyle w:val="ListParagraph"/>
        <w:numPr>
          <w:ilvl w:val="0"/>
          <w:numId w:val="26"/>
        </w:numPr>
        <w:rPr>
          <w:rFonts w:cstheme="minorHAnsi"/>
          <w:bCs/>
          <w:color w:val="000000" w:themeColor="text1"/>
          <w:sz w:val="24"/>
          <w:szCs w:val="24"/>
        </w:rPr>
      </w:pPr>
      <w:r>
        <w:rPr>
          <w:rFonts w:cstheme="minorHAnsi"/>
          <w:bCs/>
          <w:color w:val="000000" w:themeColor="text1"/>
          <w:sz w:val="24"/>
          <w:szCs w:val="24"/>
        </w:rPr>
        <w:t>Give YOU immediate feedback regarding what you do and do not understand</w:t>
      </w:r>
    </w:p>
    <w:p w14:paraId="10E936EC" w14:textId="38864926" w:rsidR="00E407E9" w:rsidRDefault="00E407E9" w:rsidP="00E407E9">
      <w:pPr>
        <w:pStyle w:val="ListParagraph"/>
        <w:numPr>
          <w:ilvl w:val="0"/>
          <w:numId w:val="26"/>
        </w:numPr>
        <w:rPr>
          <w:rFonts w:cstheme="minorHAnsi"/>
          <w:bCs/>
          <w:color w:val="000000" w:themeColor="text1"/>
          <w:sz w:val="24"/>
          <w:szCs w:val="24"/>
        </w:rPr>
      </w:pPr>
      <w:r>
        <w:rPr>
          <w:rFonts w:cstheme="minorHAnsi"/>
          <w:bCs/>
          <w:color w:val="000000" w:themeColor="text1"/>
          <w:sz w:val="24"/>
          <w:szCs w:val="24"/>
        </w:rPr>
        <w:t xml:space="preserve">Give ME immediate feedback on a concept </w:t>
      </w:r>
      <w:proofErr w:type="gramStart"/>
      <w:r>
        <w:rPr>
          <w:rFonts w:cstheme="minorHAnsi"/>
          <w:bCs/>
          <w:color w:val="000000" w:themeColor="text1"/>
          <w:sz w:val="24"/>
          <w:szCs w:val="24"/>
        </w:rPr>
        <w:t>not clear</w:t>
      </w:r>
      <w:proofErr w:type="gramEnd"/>
      <w:r>
        <w:rPr>
          <w:rFonts w:cstheme="minorHAnsi"/>
          <w:bCs/>
          <w:color w:val="000000" w:themeColor="text1"/>
          <w:sz w:val="24"/>
          <w:szCs w:val="24"/>
        </w:rPr>
        <w:t xml:space="preserve"> to the class</w:t>
      </w:r>
    </w:p>
    <w:p w14:paraId="2E5B0FED" w14:textId="12B103FC" w:rsidR="00932E8B" w:rsidRDefault="00E407E9" w:rsidP="00E407E9">
      <w:pPr>
        <w:pStyle w:val="ListParagraph"/>
        <w:numPr>
          <w:ilvl w:val="0"/>
          <w:numId w:val="26"/>
        </w:numPr>
        <w:rPr>
          <w:rFonts w:cstheme="minorHAnsi"/>
          <w:bCs/>
          <w:color w:val="000000" w:themeColor="text1"/>
          <w:sz w:val="24"/>
          <w:szCs w:val="24"/>
        </w:rPr>
      </w:pPr>
      <w:r>
        <w:rPr>
          <w:rFonts w:cstheme="minorHAnsi"/>
          <w:bCs/>
          <w:color w:val="000000" w:themeColor="text1"/>
          <w:sz w:val="24"/>
          <w:szCs w:val="24"/>
        </w:rPr>
        <w:t>Greatly improve class participation and attention</w:t>
      </w:r>
    </w:p>
    <w:p w14:paraId="75BB8B8D" w14:textId="791FEA7C" w:rsidR="00932E8B" w:rsidRDefault="00932E8B" w:rsidP="00FE0A40">
      <w:pPr>
        <w:pStyle w:val="ListParagraph"/>
        <w:jc w:val="both"/>
        <w:rPr>
          <w:rFonts w:cstheme="minorHAnsi"/>
          <w:bCs/>
          <w:color w:val="000000" w:themeColor="text1"/>
          <w:sz w:val="24"/>
          <w:szCs w:val="24"/>
        </w:rPr>
      </w:pPr>
    </w:p>
    <w:p w14:paraId="58737F7F" w14:textId="7616DDDA" w:rsidR="00FE0A40" w:rsidRDefault="00FE0A40" w:rsidP="00FE0A40">
      <w:pPr>
        <w:rPr>
          <w:rFonts w:cstheme="minorHAnsi"/>
          <w:bCs/>
          <w:color w:val="000000" w:themeColor="text1"/>
          <w:sz w:val="24"/>
          <w:szCs w:val="24"/>
        </w:rPr>
      </w:pPr>
      <w:r w:rsidRPr="00FE0A40">
        <w:rPr>
          <w:rFonts w:cstheme="minorHAnsi"/>
          <w:bCs/>
          <w:color w:val="000000" w:themeColor="text1"/>
          <w:sz w:val="24"/>
          <w:szCs w:val="24"/>
        </w:rPr>
        <w:t xml:space="preserve">Points will be assigned </w:t>
      </w:r>
      <w:r>
        <w:rPr>
          <w:rFonts w:cstheme="minorHAnsi"/>
          <w:bCs/>
          <w:color w:val="000000" w:themeColor="text1"/>
          <w:sz w:val="24"/>
          <w:szCs w:val="24"/>
        </w:rPr>
        <w:t>as follows:</w:t>
      </w:r>
    </w:p>
    <w:p w14:paraId="6649FC6A" w14:textId="78A3BD34" w:rsidR="006044F4" w:rsidRDefault="006044F4" w:rsidP="006044F4">
      <w:pPr>
        <w:pStyle w:val="ListParagraph"/>
        <w:numPr>
          <w:ilvl w:val="0"/>
          <w:numId w:val="27"/>
        </w:numPr>
        <w:rPr>
          <w:rFonts w:cstheme="minorHAnsi"/>
          <w:bCs/>
          <w:color w:val="000000" w:themeColor="text1"/>
          <w:sz w:val="24"/>
          <w:szCs w:val="24"/>
        </w:rPr>
      </w:pPr>
      <w:r>
        <w:rPr>
          <w:rFonts w:cstheme="minorHAnsi"/>
          <w:bCs/>
          <w:color w:val="000000" w:themeColor="text1"/>
          <w:sz w:val="24"/>
          <w:szCs w:val="24"/>
        </w:rPr>
        <w:t>Correct answer: 2 points</w:t>
      </w:r>
    </w:p>
    <w:p w14:paraId="3C9E78BD" w14:textId="27F8AA5C" w:rsidR="006044F4" w:rsidRDefault="006044F4" w:rsidP="006044F4">
      <w:pPr>
        <w:pStyle w:val="ListParagraph"/>
        <w:numPr>
          <w:ilvl w:val="0"/>
          <w:numId w:val="27"/>
        </w:numPr>
        <w:rPr>
          <w:rFonts w:cstheme="minorHAnsi"/>
          <w:bCs/>
          <w:color w:val="000000" w:themeColor="text1"/>
          <w:sz w:val="24"/>
          <w:szCs w:val="24"/>
        </w:rPr>
      </w:pPr>
      <w:r>
        <w:rPr>
          <w:rFonts w:cstheme="minorHAnsi"/>
          <w:bCs/>
          <w:color w:val="000000" w:themeColor="text1"/>
          <w:sz w:val="24"/>
          <w:szCs w:val="24"/>
        </w:rPr>
        <w:t>Wrong answer: 1 point</w:t>
      </w:r>
    </w:p>
    <w:p w14:paraId="67598483" w14:textId="5FBE71CD" w:rsidR="00FE0A40" w:rsidRDefault="006044F4" w:rsidP="00FE0A40">
      <w:pPr>
        <w:pStyle w:val="ListParagraph"/>
        <w:numPr>
          <w:ilvl w:val="0"/>
          <w:numId w:val="27"/>
        </w:numPr>
        <w:rPr>
          <w:rFonts w:cstheme="minorHAnsi"/>
          <w:bCs/>
          <w:color w:val="000000" w:themeColor="text1"/>
          <w:sz w:val="24"/>
          <w:szCs w:val="24"/>
        </w:rPr>
      </w:pPr>
      <w:r>
        <w:rPr>
          <w:rFonts w:cstheme="minorHAnsi"/>
          <w:bCs/>
          <w:color w:val="000000" w:themeColor="text1"/>
          <w:sz w:val="24"/>
          <w:szCs w:val="24"/>
        </w:rPr>
        <w:t>No answer: 0 point</w:t>
      </w:r>
    </w:p>
    <w:p w14:paraId="2820A42F" w14:textId="5D486C8F" w:rsidR="00244991" w:rsidRDefault="00244991" w:rsidP="00244991">
      <w:pPr>
        <w:rPr>
          <w:rFonts w:cstheme="minorHAnsi"/>
          <w:bCs/>
          <w:color w:val="000000" w:themeColor="text1"/>
          <w:sz w:val="24"/>
          <w:szCs w:val="24"/>
        </w:rPr>
      </w:pPr>
    </w:p>
    <w:p w14:paraId="3E79A342" w14:textId="5B78F7BD" w:rsidR="00244991" w:rsidRDefault="00244991" w:rsidP="00244991">
      <w:pPr>
        <w:rPr>
          <w:rFonts w:cstheme="minorHAnsi"/>
          <w:bCs/>
          <w:color w:val="000000" w:themeColor="text1"/>
          <w:sz w:val="24"/>
          <w:szCs w:val="24"/>
        </w:rPr>
      </w:pPr>
    </w:p>
    <w:p w14:paraId="4AC4E28E" w14:textId="77777777" w:rsidR="00244991" w:rsidRPr="00244991" w:rsidRDefault="00244991" w:rsidP="00244991">
      <w:pPr>
        <w:rPr>
          <w:rFonts w:cstheme="minorHAnsi"/>
          <w:bCs/>
          <w:color w:val="000000" w:themeColor="text1"/>
          <w:sz w:val="24"/>
          <w:szCs w:val="24"/>
        </w:rPr>
      </w:pPr>
    </w:p>
    <w:p w14:paraId="05943F54" w14:textId="092FD892" w:rsidR="00FE0A40" w:rsidRDefault="0053034A" w:rsidP="00FE0A40">
      <w:pPr>
        <w:rPr>
          <w:rFonts w:cstheme="minorHAnsi"/>
          <w:bCs/>
          <w:i/>
          <w:iCs/>
          <w:color w:val="5B9BD5" w:themeColor="accent5"/>
          <w:sz w:val="24"/>
          <w:szCs w:val="24"/>
          <w:u w:val="single"/>
        </w:rPr>
      </w:pPr>
      <w:r>
        <w:rPr>
          <w:rFonts w:cstheme="minorHAnsi"/>
          <w:bCs/>
          <w:i/>
          <w:iCs/>
          <w:color w:val="5B9BD5" w:themeColor="accent5"/>
          <w:sz w:val="24"/>
          <w:szCs w:val="24"/>
          <w:u w:val="single"/>
        </w:rPr>
        <w:lastRenderedPageBreak/>
        <w:t>Homework</w:t>
      </w:r>
    </w:p>
    <w:p w14:paraId="452F61CC" w14:textId="69ECE892" w:rsidR="0053034A" w:rsidRPr="0053034A" w:rsidRDefault="00F954E7" w:rsidP="00FE0A40">
      <w:pPr>
        <w:rPr>
          <w:rFonts w:cstheme="minorHAnsi"/>
          <w:bCs/>
          <w:color w:val="000000" w:themeColor="text1"/>
          <w:sz w:val="24"/>
          <w:szCs w:val="24"/>
        </w:rPr>
      </w:pPr>
      <w:r>
        <w:rPr>
          <w:rFonts w:cstheme="minorHAnsi"/>
          <w:bCs/>
          <w:color w:val="000000" w:themeColor="text1"/>
          <w:sz w:val="24"/>
          <w:szCs w:val="24"/>
        </w:rPr>
        <w:t xml:space="preserve">Home assignments </w:t>
      </w:r>
      <w:r w:rsidR="0053034A" w:rsidRPr="0053034A">
        <w:rPr>
          <w:rFonts w:cstheme="minorHAnsi"/>
          <w:bCs/>
          <w:color w:val="000000" w:themeColor="text1"/>
          <w:sz w:val="24"/>
          <w:szCs w:val="24"/>
        </w:rPr>
        <w:t xml:space="preserve">will be </w:t>
      </w:r>
      <w:r w:rsidR="0053034A">
        <w:rPr>
          <w:rFonts w:cstheme="minorHAnsi"/>
          <w:bCs/>
          <w:color w:val="000000" w:themeColor="text1"/>
          <w:sz w:val="24"/>
          <w:szCs w:val="24"/>
        </w:rPr>
        <w:t xml:space="preserve">handed out at regular intervals during the </w:t>
      </w:r>
      <w:proofErr w:type="gramStart"/>
      <w:r w:rsidR="0053034A">
        <w:rPr>
          <w:rFonts w:cstheme="minorHAnsi"/>
          <w:bCs/>
          <w:color w:val="000000" w:themeColor="text1"/>
          <w:sz w:val="24"/>
          <w:szCs w:val="24"/>
        </w:rPr>
        <w:t>semester, and</w:t>
      </w:r>
      <w:proofErr w:type="gramEnd"/>
      <w:r w:rsidR="0053034A">
        <w:rPr>
          <w:rFonts w:cstheme="minorHAnsi"/>
          <w:bCs/>
          <w:color w:val="000000" w:themeColor="text1"/>
          <w:sz w:val="24"/>
          <w:szCs w:val="24"/>
        </w:rPr>
        <w:t xml:space="preserve"> will mostly cover the material in the previous weeks.</w:t>
      </w:r>
      <w:r w:rsidR="0087505A">
        <w:rPr>
          <w:rFonts w:cstheme="minorHAnsi"/>
          <w:bCs/>
          <w:color w:val="000000" w:themeColor="text1"/>
          <w:sz w:val="24"/>
          <w:szCs w:val="24"/>
        </w:rPr>
        <w:t xml:space="preserve"> Note that they do not carry the same weight. Grading will be based on the cumulative points accumulated on all the questions from all the </w:t>
      </w:r>
      <w:proofErr w:type="spellStart"/>
      <w:r w:rsidR="0087505A">
        <w:rPr>
          <w:rFonts w:cstheme="minorHAnsi"/>
          <w:bCs/>
          <w:color w:val="000000" w:themeColor="text1"/>
          <w:sz w:val="24"/>
          <w:szCs w:val="24"/>
        </w:rPr>
        <w:t>homeworks</w:t>
      </w:r>
      <w:proofErr w:type="spellEnd"/>
      <w:r w:rsidR="0087505A">
        <w:rPr>
          <w:rFonts w:cstheme="minorHAnsi"/>
          <w:bCs/>
          <w:color w:val="000000" w:themeColor="text1"/>
          <w:sz w:val="24"/>
          <w:szCs w:val="24"/>
        </w:rPr>
        <w:t xml:space="preserve">.  </w:t>
      </w:r>
    </w:p>
    <w:p w14:paraId="098D1230" w14:textId="02FDAE65" w:rsidR="00906768" w:rsidRDefault="00906768" w:rsidP="00BE06C5">
      <w:pPr>
        <w:jc w:val="both"/>
        <w:rPr>
          <w:rFonts w:cstheme="minorHAnsi"/>
          <w:bCs/>
          <w:i/>
          <w:iCs/>
          <w:color w:val="5B9BD5" w:themeColor="accent5"/>
          <w:sz w:val="24"/>
          <w:szCs w:val="24"/>
          <w:u w:val="single"/>
        </w:rPr>
      </w:pPr>
      <w:r w:rsidRPr="00906768">
        <w:rPr>
          <w:rFonts w:cstheme="minorHAnsi"/>
          <w:bCs/>
          <w:i/>
          <w:iCs/>
          <w:color w:val="5B9BD5" w:themeColor="accent5"/>
          <w:sz w:val="24"/>
          <w:szCs w:val="24"/>
          <w:u w:val="single"/>
        </w:rPr>
        <w:t>Groups</w:t>
      </w:r>
      <w:r w:rsidR="007F39B2">
        <w:rPr>
          <w:rFonts w:cstheme="minorHAnsi"/>
          <w:bCs/>
          <w:i/>
          <w:iCs/>
          <w:color w:val="5B9BD5" w:themeColor="accent5"/>
          <w:sz w:val="24"/>
          <w:szCs w:val="24"/>
          <w:u w:val="single"/>
        </w:rPr>
        <w:t xml:space="preserve"> Projects</w:t>
      </w:r>
    </w:p>
    <w:p w14:paraId="2F5CE758" w14:textId="49734FDC" w:rsidR="00906768" w:rsidRDefault="00906768" w:rsidP="00906768">
      <w:pPr>
        <w:spacing w:after="0" w:line="240" w:lineRule="auto"/>
        <w:rPr>
          <w:rFonts w:eastAsia="Times New Roman" w:cstheme="minorHAnsi"/>
          <w:color w:val="000000"/>
          <w:sz w:val="24"/>
          <w:szCs w:val="24"/>
          <w:shd w:val="clear" w:color="auto" w:fill="FFFFFF"/>
        </w:rPr>
      </w:pPr>
      <w:r w:rsidRPr="00906768">
        <w:rPr>
          <w:rFonts w:eastAsia="Times New Roman" w:cstheme="minorHAnsi"/>
          <w:color w:val="000000"/>
          <w:sz w:val="24"/>
          <w:szCs w:val="24"/>
          <w:shd w:val="clear" w:color="auto" w:fill="FFFFFF"/>
        </w:rPr>
        <w:t>These will have both qualitative and quantitative questions</w:t>
      </w:r>
      <w:r w:rsidR="00FB3EB3">
        <w:rPr>
          <w:rFonts w:eastAsia="Times New Roman" w:cstheme="minorHAnsi"/>
          <w:color w:val="000000"/>
          <w:sz w:val="24"/>
          <w:szCs w:val="24"/>
          <w:shd w:val="clear" w:color="auto" w:fill="FFFFFF"/>
        </w:rPr>
        <w:t xml:space="preserve"> and </w:t>
      </w:r>
      <w:r w:rsidR="00FB3EB3" w:rsidRPr="00906768">
        <w:rPr>
          <w:rFonts w:eastAsia="Times New Roman" w:cstheme="minorHAnsi"/>
          <w:color w:val="000000"/>
          <w:sz w:val="24"/>
          <w:szCs w:val="24"/>
          <w:shd w:val="clear" w:color="auto" w:fill="FFFFFF"/>
        </w:rPr>
        <w:t xml:space="preserve">will cover </w:t>
      </w:r>
      <w:r w:rsidR="00096DCB">
        <w:rPr>
          <w:rFonts w:eastAsia="Times New Roman" w:cstheme="minorHAnsi"/>
          <w:color w:val="000000"/>
          <w:sz w:val="24"/>
          <w:szCs w:val="24"/>
          <w:shd w:val="clear" w:color="auto" w:fill="FFFFFF"/>
        </w:rPr>
        <w:t xml:space="preserve">mostly </w:t>
      </w:r>
      <w:r w:rsidR="00FB3EB3" w:rsidRPr="00906768">
        <w:rPr>
          <w:rFonts w:eastAsia="Times New Roman" w:cstheme="minorHAnsi"/>
          <w:color w:val="000000"/>
          <w:sz w:val="24"/>
          <w:szCs w:val="24"/>
          <w:shd w:val="clear" w:color="auto" w:fill="FFFFFF"/>
        </w:rPr>
        <w:t xml:space="preserve">material in the previous 2-3 classes. </w:t>
      </w:r>
      <w:r w:rsidRPr="00906768">
        <w:rPr>
          <w:rFonts w:eastAsia="Times New Roman" w:cstheme="minorHAnsi"/>
          <w:color w:val="000000"/>
          <w:sz w:val="24"/>
          <w:szCs w:val="24"/>
          <w:shd w:val="clear" w:color="auto" w:fill="FFFFFF"/>
        </w:rPr>
        <w:t xml:space="preserve"> Students will work in groups of 3</w:t>
      </w:r>
      <w:r w:rsidR="00882AB9">
        <w:rPr>
          <w:rFonts w:eastAsia="Times New Roman" w:cstheme="minorHAnsi"/>
          <w:color w:val="000000"/>
          <w:sz w:val="24"/>
          <w:szCs w:val="24"/>
          <w:shd w:val="clear" w:color="auto" w:fill="FFFFFF"/>
        </w:rPr>
        <w:t xml:space="preserve">, </w:t>
      </w:r>
      <w:r>
        <w:rPr>
          <w:rFonts w:eastAsia="Times New Roman" w:cstheme="minorHAnsi"/>
          <w:color w:val="000000"/>
          <w:sz w:val="24"/>
          <w:szCs w:val="24"/>
          <w:shd w:val="clear" w:color="auto" w:fill="FFFFFF"/>
        </w:rPr>
        <w:t>randomly selected</w:t>
      </w:r>
      <w:r w:rsidRPr="00906768">
        <w:rPr>
          <w:rFonts w:eastAsia="Times New Roman" w:cstheme="minorHAnsi"/>
          <w:color w:val="000000"/>
          <w:sz w:val="24"/>
          <w:szCs w:val="24"/>
          <w:shd w:val="clear" w:color="auto" w:fill="FFFFFF"/>
        </w:rPr>
        <w:t xml:space="preserve">. They will be held every </w:t>
      </w:r>
      <w:r w:rsidR="00DE2676">
        <w:rPr>
          <w:rFonts w:eastAsia="Times New Roman" w:cstheme="minorHAnsi"/>
          <w:color w:val="000000"/>
          <w:sz w:val="24"/>
          <w:szCs w:val="24"/>
          <w:shd w:val="clear" w:color="auto" w:fill="FFFFFF"/>
        </w:rPr>
        <w:t>4-5</w:t>
      </w:r>
      <w:r w:rsidRPr="00906768">
        <w:rPr>
          <w:rFonts w:eastAsia="Times New Roman" w:cstheme="minorHAnsi"/>
          <w:color w:val="000000"/>
          <w:sz w:val="24"/>
          <w:szCs w:val="24"/>
          <w:shd w:val="clear" w:color="auto" w:fill="FFFFFF"/>
        </w:rPr>
        <w:t xml:space="preserve"> classes, in the last 20-30 minutes of class. At the end of the course, one of those study group reports will be randomly selected for grading and will count for 5% of the grade. If a student missed that particular report, another one will be randomly selected for the grading.</w:t>
      </w:r>
    </w:p>
    <w:p w14:paraId="29FD1CFF" w14:textId="6E4E35E1" w:rsidR="00FC6B84" w:rsidRDefault="00FC6B84" w:rsidP="00906768">
      <w:pPr>
        <w:spacing w:after="0" w:line="240" w:lineRule="auto"/>
        <w:rPr>
          <w:rFonts w:eastAsia="Times New Roman" w:cstheme="minorHAnsi"/>
          <w:color w:val="000000"/>
          <w:sz w:val="24"/>
          <w:szCs w:val="24"/>
          <w:shd w:val="clear" w:color="auto" w:fill="FFFFFF"/>
        </w:rPr>
      </w:pPr>
    </w:p>
    <w:p w14:paraId="4975F15F" w14:textId="5F895C41" w:rsidR="00FC6B84" w:rsidRPr="00906768" w:rsidRDefault="00FC6B84" w:rsidP="00906768">
      <w:pPr>
        <w:spacing w:after="0" w:line="240" w:lineRule="auto"/>
        <w:rPr>
          <w:rFonts w:eastAsia="Times New Roman" w:cstheme="minorHAnsi"/>
          <w:i/>
          <w:iCs/>
          <w:color w:val="5B9BD5" w:themeColor="accent5"/>
          <w:sz w:val="24"/>
          <w:szCs w:val="24"/>
          <w:u w:val="single"/>
        </w:rPr>
      </w:pPr>
      <w:r w:rsidRPr="00FC6B84">
        <w:rPr>
          <w:rFonts w:eastAsia="Times New Roman" w:cstheme="minorHAnsi"/>
          <w:i/>
          <w:iCs/>
          <w:color w:val="5B9BD5" w:themeColor="accent5"/>
          <w:sz w:val="24"/>
          <w:szCs w:val="24"/>
          <w:u w:val="single"/>
          <w:shd w:val="clear" w:color="auto" w:fill="FFFFFF"/>
        </w:rPr>
        <w:t>Midterms</w:t>
      </w:r>
    </w:p>
    <w:p w14:paraId="46EEA698" w14:textId="6D73A584" w:rsidR="00FC6B84" w:rsidRDefault="00FC6B84" w:rsidP="00FC6B84">
      <w:pPr>
        <w:spacing w:after="0" w:line="240" w:lineRule="auto"/>
        <w:rPr>
          <w:rFonts w:eastAsia="Times New Roman" w:cstheme="minorHAnsi"/>
          <w:color w:val="000000"/>
          <w:sz w:val="24"/>
          <w:szCs w:val="24"/>
          <w:shd w:val="clear" w:color="auto" w:fill="FFFFFF"/>
        </w:rPr>
      </w:pPr>
      <w:r w:rsidRPr="00FC6B84">
        <w:rPr>
          <w:rFonts w:eastAsia="Times New Roman" w:cstheme="minorHAnsi"/>
          <w:color w:val="000000"/>
          <w:sz w:val="24"/>
          <w:szCs w:val="24"/>
          <w:shd w:val="clear" w:color="auto" w:fill="FFFFFF"/>
        </w:rPr>
        <w:t>Each of the t</w:t>
      </w:r>
      <w:r w:rsidR="00FB3EB3">
        <w:rPr>
          <w:rFonts w:eastAsia="Times New Roman" w:cstheme="minorHAnsi"/>
          <w:color w:val="000000"/>
          <w:sz w:val="24"/>
          <w:szCs w:val="24"/>
          <w:shd w:val="clear" w:color="auto" w:fill="FFFFFF"/>
        </w:rPr>
        <w:t xml:space="preserve">wo </w:t>
      </w:r>
      <w:r w:rsidRPr="00FC6B84">
        <w:rPr>
          <w:rFonts w:eastAsia="Times New Roman" w:cstheme="minorHAnsi"/>
          <w:color w:val="000000"/>
          <w:sz w:val="24"/>
          <w:szCs w:val="24"/>
          <w:shd w:val="clear" w:color="auto" w:fill="FFFFFF"/>
        </w:rPr>
        <w:t>midterms will cover the previous</w:t>
      </w:r>
      <w:r w:rsidR="00FB3EB3">
        <w:rPr>
          <w:rFonts w:eastAsia="Times New Roman" w:cstheme="minorHAnsi"/>
          <w:color w:val="000000"/>
          <w:sz w:val="24"/>
          <w:szCs w:val="24"/>
          <w:shd w:val="clear" w:color="auto" w:fill="FFFFFF"/>
        </w:rPr>
        <w:t xml:space="preserve"> </w:t>
      </w:r>
      <w:r w:rsidRPr="00FC6B84">
        <w:rPr>
          <w:rFonts w:eastAsia="Times New Roman" w:cstheme="minorHAnsi"/>
          <w:color w:val="000000"/>
          <w:sz w:val="24"/>
          <w:szCs w:val="24"/>
          <w:shd w:val="clear" w:color="auto" w:fill="FFFFFF"/>
        </w:rPr>
        <w:t xml:space="preserve">course material. They will be administered after roughly </w:t>
      </w:r>
      <w:r w:rsidR="00FB3EB3">
        <w:rPr>
          <w:rFonts w:eastAsia="Times New Roman" w:cstheme="minorHAnsi"/>
          <w:color w:val="000000"/>
          <w:sz w:val="24"/>
          <w:szCs w:val="24"/>
          <w:shd w:val="clear" w:color="auto" w:fill="FFFFFF"/>
        </w:rPr>
        <w:t>6 and 10</w:t>
      </w:r>
      <w:r w:rsidRPr="00FC6B84">
        <w:rPr>
          <w:rFonts w:eastAsia="Times New Roman" w:cstheme="minorHAnsi"/>
          <w:color w:val="000000"/>
          <w:sz w:val="24"/>
          <w:szCs w:val="24"/>
          <w:shd w:val="clear" w:color="auto" w:fill="FFFFFF"/>
        </w:rPr>
        <w:t xml:space="preserve"> weeks of class.</w:t>
      </w:r>
      <w:r>
        <w:rPr>
          <w:rFonts w:eastAsia="Times New Roman" w:cstheme="minorHAnsi"/>
          <w:color w:val="000000"/>
          <w:sz w:val="24"/>
          <w:szCs w:val="24"/>
          <w:shd w:val="clear" w:color="auto" w:fill="FFFFFF"/>
        </w:rPr>
        <w:t xml:space="preserve"> </w:t>
      </w:r>
    </w:p>
    <w:p w14:paraId="5A56B5B8" w14:textId="4B8645F6" w:rsidR="001D1671" w:rsidRDefault="001D1671" w:rsidP="00FC6B84">
      <w:pPr>
        <w:spacing w:after="0" w:line="240" w:lineRule="auto"/>
        <w:rPr>
          <w:rFonts w:eastAsia="Times New Roman" w:cstheme="minorHAnsi"/>
          <w:color w:val="000000"/>
          <w:sz w:val="24"/>
          <w:szCs w:val="24"/>
          <w:shd w:val="clear" w:color="auto" w:fill="FFFFFF"/>
        </w:rPr>
      </w:pPr>
    </w:p>
    <w:p w14:paraId="5FE0A403" w14:textId="08A1AD18" w:rsidR="00FC6B84" w:rsidRPr="00FB3EB3" w:rsidRDefault="001D1671" w:rsidP="00FB3EB3">
      <w:pPr>
        <w:spacing w:after="0" w:line="240" w:lineRule="auto"/>
        <w:rPr>
          <w:rFonts w:eastAsia="Times New Roman" w:cstheme="minorHAnsi"/>
          <w:i/>
          <w:iCs/>
          <w:color w:val="5B9BD5" w:themeColor="accent5"/>
          <w:sz w:val="24"/>
          <w:szCs w:val="24"/>
          <w:u w:val="single"/>
        </w:rPr>
      </w:pPr>
      <w:r w:rsidRPr="001D1671">
        <w:rPr>
          <w:rFonts w:eastAsia="Times New Roman" w:cstheme="minorHAnsi"/>
          <w:i/>
          <w:iCs/>
          <w:color w:val="5B9BD5" w:themeColor="accent5"/>
          <w:sz w:val="24"/>
          <w:szCs w:val="24"/>
          <w:u w:val="single"/>
          <w:shd w:val="clear" w:color="auto" w:fill="FFFFFF"/>
        </w:rPr>
        <w:t>Final Exam</w:t>
      </w:r>
    </w:p>
    <w:p w14:paraId="57307243" w14:textId="4630FEAC" w:rsidR="00137ABD" w:rsidRDefault="001D1671" w:rsidP="00137ABD">
      <w:pPr>
        <w:rPr>
          <w:rFonts w:eastAsia="Times New Roman" w:cstheme="minorHAnsi"/>
          <w:color w:val="222222"/>
          <w:sz w:val="24"/>
          <w:szCs w:val="24"/>
          <w:shd w:val="clear" w:color="auto" w:fill="FFFFFF"/>
        </w:rPr>
      </w:pPr>
      <w:r>
        <w:rPr>
          <w:rFonts w:cstheme="minorHAnsi"/>
          <w:bCs/>
          <w:color w:val="000000" w:themeColor="text1"/>
          <w:sz w:val="24"/>
          <w:szCs w:val="24"/>
        </w:rPr>
        <w:t>The final exam will cover the entire course.</w:t>
      </w:r>
      <w:r w:rsidR="00137ABD">
        <w:rPr>
          <w:rFonts w:eastAsia="Times New Roman" w:cstheme="minorHAnsi"/>
          <w:color w:val="222222"/>
          <w:sz w:val="24"/>
          <w:szCs w:val="24"/>
          <w:shd w:val="clear" w:color="auto" w:fill="FFFFFF"/>
        </w:rPr>
        <w:t xml:space="preserve"> </w:t>
      </w:r>
    </w:p>
    <w:p w14:paraId="7CC23CA0" w14:textId="4A1E7A02" w:rsidR="00E74BA4" w:rsidRPr="00FB3EB3" w:rsidRDefault="00E74BA4" w:rsidP="00E74BA4">
      <w:pPr>
        <w:spacing w:after="0" w:line="240" w:lineRule="auto"/>
        <w:rPr>
          <w:rFonts w:eastAsia="Times New Roman" w:cstheme="minorHAnsi"/>
          <w:i/>
          <w:iCs/>
          <w:color w:val="5B9BD5" w:themeColor="accent5"/>
          <w:sz w:val="24"/>
          <w:szCs w:val="24"/>
          <w:u w:val="single"/>
        </w:rPr>
      </w:pPr>
      <w:r>
        <w:rPr>
          <w:rFonts w:eastAsia="Times New Roman" w:cstheme="minorHAnsi"/>
          <w:i/>
          <w:iCs/>
          <w:color w:val="5B9BD5" w:themeColor="accent5"/>
          <w:sz w:val="24"/>
          <w:szCs w:val="24"/>
          <w:u w:val="single"/>
          <w:shd w:val="clear" w:color="auto" w:fill="FFFFFF"/>
        </w:rPr>
        <w:t>Extra Credit</w:t>
      </w:r>
    </w:p>
    <w:p w14:paraId="429CB7DE" w14:textId="06D57E88" w:rsidR="00E74BA4" w:rsidRPr="00137ABD" w:rsidRDefault="00E74BA4" w:rsidP="00E74BA4">
      <w:pPr>
        <w:rPr>
          <w:rFonts w:ascii="Times New Roman" w:eastAsia="Times New Roman" w:hAnsi="Times New Roman" w:cs="Times New Roman"/>
          <w:sz w:val="24"/>
          <w:szCs w:val="24"/>
        </w:rPr>
      </w:pPr>
      <w:r>
        <w:rPr>
          <w:rFonts w:cstheme="minorHAnsi"/>
          <w:bCs/>
          <w:color w:val="000000" w:themeColor="text1"/>
          <w:sz w:val="24"/>
          <w:szCs w:val="24"/>
        </w:rPr>
        <w:t xml:space="preserve">Students may pick up a “current astronomy event” related to this course and present a </w:t>
      </w:r>
      <w:r w:rsidR="00685B00">
        <w:rPr>
          <w:rFonts w:cstheme="minorHAnsi"/>
          <w:bCs/>
          <w:color w:val="000000" w:themeColor="text1"/>
          <w:sz w:val="24"/>
          <w:szCs w:val="24"/>
        </w:rPr>
        <w:t>3-4 slides/5-6 minutes summary at the start of one of the classes. Up to 2 points. One opportunity per student</w:t>
      </w:r>
      <w:r w:rsidR="00CA4C54">
        <w:rPr>
          <w:rFonts w:cstheme="minorHAnsi"/>
          <w:bCs/>
          <w:color w:val="000000" w:themeColor="text1"/>
          <w:sz w:val="24"/>
          <w:szCs w:val="24"/>
        </w:rPr>
        <w:t>.</w:t>
      </w:r>
    </w:p>
    <w:p w14:paraId="60A6DEE7" w14:textId="77777777" w:rsidR="00E74BA4" w:rsidRPr="00137ABD" w:rsidRDefault="00E74BA4" w:rsidP="00137ABD">
      <w:pPr>
        <w:rPr>
          <w:rFonts w:ascii="Times New Roman" w:eastAsia="Times New Roman" w:hAnsi="Times New Roman" w:cs="Times New Roman"/>
          <w:sz w:val="24"/>
          <w:szCs w:val="24"/>
        </w:rPr>
      </w:pPr>
    </w:p>
    <w:p w14:paraId="74C3E9E1" w14:textId="789C699A" w:rsidR="001D1671" w:rsidRPr="00906768" w:rsidRDefault="001D1671" w:rsidP="00BE06C5">
      <w:pPr>
        <w:jc w:val="both"/>
        <w:rPr>
          <w:rFonts w:cstheme="minorHAnsi"/>
          <w:bCs/>
          <w:color w:val="000000" w:themeColor="text1"/>
          <w:sz w:val="24"/>
          <w:szCs w:val="24"/>
        </w:rPr>
      </w:pPr>
    </w:p>
    <w:p w14:paraId="2F8F107E" w14:textId="77777777" w:rsidR="006F0BFB" w:rsidRDefault="006F0BFB" w:rsidP="00EE13AE">
      <w:pPr>
        <w:rPr>
          <w:rFonts w:cstheme="minorHAnsi"/>
          <w:b/>
          <w:sz w:val="24"/>
          <w:szCs w:val="24"/>
        </w:rPr>
      </w:pPr>
    </w:p>
    <w:p w14:paraId="73DA465F" w14:textId="00A85B60" w:rsidR="00676F76" w:rsidRPr="00D51F0A" w:rsidRDefault="00676F76" w:rsidP="00DF5A13">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b/>
          <w:sz w:val="24"/>
          <w:szCs w:val="24"/>
        </w:rPr>
      </w:pPr>
      <w:r w:rsidRPr="00D51F0A">
        <w:rPr>
          <w:rFonts w:cstheme="minorHAnsi"/>
          <w:b/>
          <w:sz w:val="24"/>
          <w:szCs w:val="24"/>
        </w:rPr>
        <w:t xml:space="preserve">Part 5: </w:t>
      </w:r>
      <w:r w:rsidR="00F778FF">
        <w:rPr>
          <w:rFonts w:cstheme="minorHAnsi"/>
          <w:b/>
          <w:sz w:val="24"/>
          <w:szCs w:val="24"/>
        </w:rPr>
        <w:t xml:space="preserve">University and Course </w:t>
      </w:r>
      <w:r w:rsidRPr="00D51F0A">
        <w:rPr>
          <w:rFonts w:cstheme="minorHAnsi"/>
          <w:b/>
          <w:sz w:val="24"/>
          <w:szCs w:val="24"/>
        </w:rPr>
        <w:t>Policies</w:t>
      </w:r>
    </w:p>
    <w:p w14:paraId="7EA95987" w14:textId="77777777" w:rsidR="00F778FF" w:rsidRDefault="00F778FF" w:rsidP="003556B5">
      <w:pPr>
        <w:pStyle w:val="NormalWeb"/>
        <w:spacing w:line="22" w:lineRule="atLeast"/>
        <w:rPr>
          <w:rFonts w:asciiTheme="minorHAnsi" w:hAnsiTheme="minorHAnsi" w:cstheme="minorHAnsi"/>
          <w:b/>
        </w:rPr>
      </w:pPr>
      <w:bookmarkStart w:id="2" w:name="_Hlk38366308"/>
      <w:bookmarkStart w:id="3" w:name="_Hlk37940405"/>
      <w:r>
        <w:rPr>
          <w:rFonts w:asciiTheme="minorHAnsi" w:hAnsiTheme="minorHAnsi" w:cstheme="minorHAnsi"/>
          <w:b/>
        </w:rPr>
        <w:t>University Policies:</w:t>
      </w:r>
    </w:p>
    <w:bookmarkEnd w:id="2"/>
    <w:p w14:paraId="0D0ABD4A" w14:textId="3528F0C4" w:rsidR="003556B5" w:rsidRPr="00DE0781" w:rsidRDefault="003556B5" w:rsidP="003556B5">
      <w:pPr>
        <w:pStyle w:val="NormalWeb"/>
        <w:spacing w:line="22" w:lineRule="atLeast"/>
        <w:rPr>
          <w:rFonts w:asciiTheme="minorHAnsi" w:hAnsiTheme="minorHAnsi" w:cstheme="minorHAnsi"/>
          <w:color w:val="000000"/>
        </w:rPr>
      </w:pPr>
      <w:r w:rsidRPr="00C00B70">
        <w:rPr>
          <w:rFonts w:asciiTheme="minorHAnsi" w:hAnsiTheme="minorHAnsi" w:cstheme="minorHAnsi"/>
          <w:b/>
        </w:rPr>
        <w:t>Student Accessibility Support Center Statement:</w:t>
      </w:r>
      <w:r w:rsidRPr="00C00B70">
        <w:rPr>
          <w:rFonts w:asciiTheme="minorHAnsi" w:hAnsiTheme="minorHAnsi" w:cstheme="minorHAnsi"/>
          <w:b/>
        </w:rPr>
        <w:br/>
      </w:r>
      <w:bookmarkStart w:id="4" w:name="_Hlk37940296"/>
      <w:r w:rsidRPr="00DE0781">
        <w:rPr>
          <w:rFonts w:asciiTheme="minorHAnsi" w:hAnsiTheme="minorHAnsi" w:cstheme="minorHAnsi"/>
          <w:color w:val="000000"/>
        </w:rPr>
        <w:t>If you have a physical, psychological, medical, or learning disability that may impact your course work, please contact the Student Accessibility Support Center, 128 ECC Building, (631) 632-6748, or at </w:t>
      </w:r>
      <w:hyperlink r:id="rId9" w:history="1">
        <w:r w:rsidRPr="00DE0781">
          <w:rPr>
            <w:rFonts w:asciiTheme="minorHAnsi" w:hAnsiTheme="minorHAnsi" w:cstheme="minorHAnsi"/>
            <w:color w:val="990000"/>
            <w:u w:val="single"/>
          </w:rPr>
          <w:t>sasc@stonybrook.edu</w:t>
        </w:r>
      </w:hyperlink>
      <w:r w:rsidRPr="00DE0781">
        <w:rPr>
          <w:rFonts w:asciiTheme="minorHAnsi" w:hAnsiTheme="minorHAnsi" w:cstheme="minorHAnsi"/>
          <w:color w:val="000000"/>
        </w:rPr>
        <w:t xml:space="preserve">. They will determine with you what accommodations are necessary and appropriate. All information and documentation </w:t>
      </w:r>
      <w:proofErr w:type="gramStart"/>
      <w:r w:rsidRPr="00DE0781">
        <w:rPr>
          <w:rFonts w:asciiTheme="minorHAnsi" w:hAnsiTheme="minorHAnsi" w:cstheme="minorHAnsi"/>
          <w:color w:val="000000"/>
        </w:rPr>
        <w:t>is</w:t>
      </w:r>
      <w:proofErr w:type="gramEnd"/>
      <w:r w:rsidRPr="00DE0781">
        <w:rPr>
          <w:rFonts w:asciiTheme="minorHAnsi" w:hAnsiTheme="minorHAnsi" w:cstheme="minorHAnsi"/>
          <w:color w:val="000000"/>
        </w:rPr>
        <w:t xml:space="preserve"> confidential.</w:t>
      </w:r>
    </w:p>
    <w:p w14:paraId="700C6F4F" w14:textId="0761AE42" w:rsidR="003556B5" w:rsidRPr="00DE0781" w:rsidRDefault="003556B5" w:rsidP="003556B5">
      <w:pPr>
        <w:spacing w:line="22" w:lineRule="atLeast"/>
        <w:rPr>
          <w:rFonts w:eastAsia="Times New Roman" w:cstheme="minorHAnsi"/>
          <w:color w:val="000000"/>
          <w:sz w:val="24"/>
          <w:szCs w:val="24"/>
        </w:rPr>
      </w:pPr>
      <w:r w:rsidRPr="00DE0781">
        <w:rPr>
          <w:rFonts w:eastAsia="Times New Roman" w:cstheme="minorHAnsi"/>
          <w:color w:val="000000"/>
          <w:sz w:val="24"/>
          <w:szCs w:val="24"/>
        </w:rPr>
        <w:t>Students who require assistance during emergency evacuation are encouraged to discuss their needs with their professors and the Student Accessibility Support Center. For procedures and information go to the following website: </w:t>
      </w:r>
      <w:hyperlink r:id="rId10" w:tgtFrame="_blank" w:history="1">
        <w:r w:rsidRPr="00DE0781">
          <w:rPr>
            <w:rFonts w:eastAsia="Times New Roman" w:cstheme="minorHAnsi"/>
            <w:color w:val="990000"/>
            <w:sz w:val="24"/>
            <w:szCs w:val="24"/>
            <w:u w:val="single"/>
          </w:rPr>
          <w:t>https://ehs.stonybrook.edu/programs/fire-</w:t>
        </w:r>
        <w:r w:rsidRPr="00DE0781">
          <w:rPr>
            <w:rFonts w:eastAsia="Times New Roman" w:cstheme="minorHAnsi"/>
            <w:color w:val="990000"/>
            <w:sz w:val="24"/>
            <w:szCs w:val="24"/>
            <w:u w:val="single"/>
          </w:rPr>
          <w:lastRenderedPageBreak/>
          <w:t>safety/emergency-evacuation/evacuation-guide-people-physical-disabilities</w:t>
        </w:r>
      </w:hyperlink>
      <w:r w:rsidRPr="00DE0781">
        <w:rPr>
          <w:rFonts w:eastAsia="Times New Roman" w:cstheme="minorHAnsi"/>
          <w:color w:val="000000"/>
          <w:sz w:val="24"/>
          <w:szCs w:val="24"/>
        </w:rPr>
        <w:t>  and search Fire Safety and Evacuation and Disabilities.</w:t>
      </w:r>
    </w:p>
    <w:p w14:paraId="28172914" w14:textId="77777777" w:rsidR="003556B5" w:rsidRPr="00DF4C4E" w:rsidRDefault="003556B5" w:rsidP="003556B5">
      <w:pPr>
        <w:pStyle w:val="NormalWeb"/>
        <w:spacing w:line="22" w:lineRule="atLeast"/>
        <w:rPr>
          <w:rFonts w:asciiTheme="minorHAnsi" w:hAnsiTheme="minorHAnsi" w:cstheme="minorHAnsi"/>
          <w:color w:val="000000"/>
        </w:rPr>
      </w:pPr>
      <w:bookmarkStart w:id="5" w:name="_Hlk37940334"/>
      <w:bookmarkEnd w:id="3"/>
      <w:bookmarkEnd w:id="4"/>
      <w:r w:rsidRPr="00DF4C4E">
        <w:rPr>
          <w:rFonts w:asciiTheme="minorHAnsi" w:hAnsiTheme="minorHAnsi" w:cstheme="minorHAnsi"/>
          <w:b/>
        </w:rPr>
        <w:t>Academic Integrity Statement:</w:t>
      </w:r>
      <w:r w:rsidRPr="00DF4C4E">
        <w:rPr>
          <w:rFonts w:asciiTheme="minorHAnsi" w:hAnsiTheme="minorHAnsi" w:cstheme="minorHAnsi"/>
          <w:b/>
        </w:rPr>
        <w:br/>
      </w:r>
      <w:r w:rsidRPr="00DF4C4E">
        <w:rPr>
          <w:rFonts w:asciiTheme="minorHAnsi" w:hAnsiTheme="minorHAnsi" w:cstheme="minorHAnsi"/>
          <w:color w:val="000000"/>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11" w:history="1">
        <w:r w:rsidRPr="00DF4C4E">
          <w:rPr>
            <w:rStyle w:val="Hyperlink"/>
            <w:rFonts w:asciiTheme="minorHAnsi" w:hAnsiTheme="minorHAnsi" w:cstheme="minorHAnsi"/>
            <w:color w:val="990000"/>
          </w:rPr>
          <w:t>http://www.stonybrook.edu/commcms/academic_integrity/index.html</w:t>
        </w:r>
      </w:hyperlink>
    </w:p>
    <w:p w14:paraId="74FA475B" w14:textId="77777777" w:rsidR="00F630D8" w:rsidRDefault="00F630D8" w:rsidP="00F630D8">
      <w:pPr>
        <w:spacing w:after="0" w:line="240" w:lineRule="auto"/>
        <w:rPr>
          <w:rFonts w:ascii="Times New Roman" w:hAnsi="Times New Roman" w:cs="Times New Roman"/>
          <w:sz w:val="24"/>
          <w:szCs w:val="24"/>
        </w:rPr>
      </w:pPr>
      <w:bookmarkStart w:id="6" w:name="_Hlk37940365"/>
      <w:bookmarkEnd w:id="5"/>
      <w:r>
        <w:rPr>
          <w:rFonts w:cstheme="minorHAnsi"/>
          <w:b/>
          <w:sz w:val="24"/>
          <w:szCs w:val="24"/>
        </w:rPr>
        <w:t>Important Note:</w:t>
      </w:r>
      <w:r>
        <w:rPr>
          <w:rFonts w:cstheme="minorHAnsi"/>
          <w:sz w:val="24"/>
          <w:szCs w:val="24"/>
        </w:rPr>
        <w:t xml:space="preserve"> Any form of academic dishonesty, including cheating and plagiarism, will be reported to the Academic Judiciary</w:t>
      </w:r>
      <w:bookmarkEnd w:id="6"/>
      <w:r>
        <w:rPr>
          <w:rFonts w:cstheme="minorHAnsi"/>
          <w:sz w:val="24"/>
          <w:szCs w:val="24"/>
        </w:rPr>
        <w:t xml:space="preserve">. </w:t>
      </w:r>
      <w:r>
        <w:rPr>
          <w:rFonts w:ascii="Times New Roman" w:hAnsi="Times New Roman" w:cs="Times New Roman"/>
          <w:sz w:val="24"/>
          <w:szCs w:val="24"/>
        </w:rPr>
        <w:t xml:space="preserve"> </w:t>
      </w:r>
    </w:p>
    <w:p w14:paraId="1B8FB604" w14:textId="77777777" w:rsidR="003556B5" w:rsidRPr="00DF4C4E" w:rsidRDefault="003556B5" w:rsidP="003556B5">
      <w:pPr>
        <w:pStyle w:val="NormalWeb"/>
        <w:shd w:val="clear" w:color="auto" w:fill="FFFFFF"/>
        <w:spacing w:line="22" w:lineRule="atLeast"/>
        <w:rPr>
          <w:rFonts w:asciiTheme="minorHAnsi" w:hAnsiTheme="minorHAnsi" w:cstheme="minorHAnsi"/>
          <w:color w:val="000000"/>
        </w:rPr>
      </w:pPr>
      <w:bookmarkStart w:id="7" w:name="_Hlk37940453"/>
      <w:r w:rsidRPr="00DF4C4E">
        <w:rPr>
          <w:rFonts w:asciiTheme="minorHAnsi" w:hAnsiTheme="minorHAnsi" w:cstheme="minorHAnsi"/>
          <w:b/>
        </w:rPr>
        <w:t>Critical Incident Management:</w:t>
      </w:r>
      <w:r w:rsidRPr="00DF4C4E">
        <w:rPr>
          <w:rFonts w:asciiTheme="minorHAnsi" w:hAnsiTheme="minorHAnsi" w:cstheme="minorHAnsi"/>
          <w:b/>
        </w:rPr>
        <w:br/>
      </w:r>
      <w:r w:rsidRPr="00DF4C4E">
        <w:rPr>
          <w:rFonts w:asciiTheme="minorHAnsi" w:hAnsiTheme="minorHAnsi" w:cstheme="minorHAnsi"/>
          <w:color w:val="000000"/>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14:paraId="22F6908F" w14:textId="77777777" w:rsidR="00D71E5C" w:rsidRDefault="00D71E5C" w:rsidP="00EE13AE">
      <w:pPr>
        <w:rPr>
          <w:rFonts w:cstheme="minorHAnsi"/>
          <w:b/>
          <w:sz w:val="24"/>
          <w:szCs w:val="24"/>
        </w:rPr>
      </w:pPr>
      <w:bookmarkStart w:id="8" w:name="_Hlk38366325"/>
      <w:bookmarkEnd w:id="7"/>
      <w:r>
        <w:rPr>
          <w:rFonts w:cstheme="minorHAnsi"/>
          <w:b/>
          <w:sz w:val="24"/>
          <w:szCs w:val="24"/>
        </w:rPr>
        <w:t>Course Policies:</w:t>
      </w:r>
    </w:p>
    <w:bookmarkEnd w:id="8"/>
    <w:p w14:paraId="140911F7" w14:textId="68147EAF" w:rsidR="00676F76" w:rsidRDefault="00676F76" w:rsidP="00EE13AE">
      <w:pPr>
        <w:rPr>
          <w:rFonts w:cstheme="minorHAnsi"/>
          <w:sz w:val="24"/>
          <w:szCs w:val="24"/>
        </w:rPr>
      </w:pPr>
      <w:r w:rsidRPr="00FD53F6">
        <w:rPr>
          <w:rFonts w:cstheme="minorHAnsi"/>
          <w:b/>
          <w:sz w:val="24"/>
          <w:szCs w:val="24"/>
        </w:rPr>
        <w:t>Understand When You May Drop This Course:</w:t>
      </w:r>
      <w:r w:rsidR="00FD53F6">
        <w:rPr>
          <w:rFonts w:cstheme="minorHAnsi"/>
          <w:b/>
          <w:sz w:val="24"/>
          <w:szCs w:val="24"/>
        </w:rPr>
        <w:br/>
      </w:r>
      <w:r w:rsidRPr="008221CB">
        <w:rPr>
          <w:rFonts w:cstheme="minorHAnsi"/>
          <w:sz w:val="24"/>
          <w:szCs w:val="24"/>
        </w:rPr>
        <w:t xml:space="preserve">It is the student’s responsibility to understand </w:t>
      </w:r>
      <w:r w:rsidR="00FD53F6">
        <w:rPr>
          <w:rFonts w:cstheme="minorHAnsi"/>
          <w:sz w:val="24"/>
          <w:szCs w:val="24"/>
        </w:rPr>
        <w:t xml:space="preserve">when they need to consider </w:t>
      </w:r>
      <w:r w:rsidRPr="008221CB">
        <w:rPr>
          <w:rFonts w:cstheme="minorHAnsi"/>
          <w:sz w:val="24"/>
          <w:szCs w:val="24"/>
        </w:rPr>
        <w:t xml:space="preserve">withdrawing from a course. Refer to the Stony Brook Academic Schedule for dates and deadlines for registration: </w:t>
      </w:r>
      <w:hyperlink r:id="rId12" w:history="1">
        <w:r w:rsidR="00FD53F6" w:rsidRPr="00B74FC2">
          <w:rPr>
            <w:rStyle w:val="Hyperlink"/>
            <w:rFonts w:cstheme="minorHAnsi"/>
            <w:sz w:val="24"/>
            <w:szCs w:val="24"/>
          </w:rPr>
          <w:t>http://www.stonybrook.edu/commcms/registrar/calendars/academic_calendars</w:t>
        </w:r>
      </w:hyperlink>
      <w:r w:rsidR="00FD53F6">
        <w:rPr>
          <w:rFonts w:cstheme="minorHAnsi"/>
          <w:sz w:val="24"/>
          <w:szCs w:val="24"/>
        </w:rPr>
        <w:t>.</w:t>
      </w:r>
    </w:p>
    <w:bookmarkStart w:id="9" w:name="_Hlk38366338"/>
    <w:p w14:paraId="754CFD60" w14:textId="6CD31D37" w:rsidR="00D71E5C" w:rsidRDefault="00D71E5C" w:rsidP="00D71E5C">
      <w:pPr>
        <w:pStyle w:val="ListParagraph"/>
        <w:numPr>
          <w:ilvl w:val="0"/>
          <w:numId w:val="21"/>
        </w:numPr>
        <w:rPr>
          <w:rFonts w:cstheme="minorHAnsi"/>
          <w:sz w:val="24"/>
          <w:szCs w:val="24"/>
        </w:rPr>
      </w:pPr>
      <w:r>
        <w:rPr>
          <w:rFonts w:cstheme="minorHAnsi"/>
          <w:sz w:val="24"/>
          <w:szCs w:val="24"/>
        </w:rPr>
        <w:fldChar w:fldCharType="begin"/>
      </w:r>
      <w:r>
        <w:rPr>
          <w:rFonts w:cstheme="minorHAnsi"/>
          <w:sz w:val="24"/>
          <w:szCs w:val="24"/>
        </w:rPr>
        <w:instrText xml:space="preserve"> HYPERLINK "https://www.stonybrook.edu/sb/bulletin/current/policiesandregulations/records_registration/course_load_withdrawal.php" </w:instrText>
      </w:r>
      <w:r>
        <w:rPr>
          <w:rFonts w:cstheme="minorHAnsi"/>
          <w:sz w:val="24"/>
          <w:szCs w:val="24"/>
        </w:rPr>
        <w:fldChar w:fldCharType="separate"/>
      </w:r>
      <w:r w:rsidRPr="00D71E5C">
        <w:rPr>
          <w:rStyle w:val="Hyperlink"/>
          <w:rFonts w:cstheme="minorHAnsi"/>
          <w:sz w:val="24"/>
          <w:szCs w:val="24"/>
        </w:rPr>
        <w:t>Undergraduate Course Load and Course Withdrawal Policy</w:t>
      </w:r>
      <w:r>
        <w:rPr>
          <w:rFonts w:cstheme="minorHAnsi"/>
          <w:sz w:val="24"/>
          <w:szCs w:val="24"/>
        </w:rPr>
        <w:fldChar w:fldCharType="end"/>
      </w:r>
      <w:r>
        <w:rPr>
          <w:rFonts w:cstheme="minorHAnsi"/>
          <w:sz w:val="24"/>
          <w:szCs w:val="24"/>
        </w:rPr>
        <w:t xml:space="preserve"> </w:t>
      </w:r>
    </w:p>
    <w:p w14:paraId="28977464" w14:textId="3997A236" w:rsidR="00D71E5C" w:rsidRPr="00D71E5C" w:rsidRDefault="00090A51" w:rsidP="00D71E5C">
      <w:pPr>
        <w:pStyle w:val="ListParagraph"/>
        <w:numPr>
          <w:ilvl w:val="0"/>
          <w:numId w:val="21"/>
        </w:numPr>
        <w:rPr>
          <w:rFonts w:cstheme="minorHAnsi"/>
          <w:sz w:val="24"/>
          <w:szCs w:val="24"/>
        </w:rPr>
      </w:pPr>
      <w:hyperlink r:id="rId13" w:history="1">
        <w:r w:rsidR="00D71E5C" w:rsidRPr="00D71E5C">
          <w:rPr>
            <w:rStyle w:val="Hyperlink"/>
            <w:rFonts w:cstheme="minorHAnsi"/>
            <w:sz w:val="24"/>
            <w:szCs w:val="24"/>
          </w:rPr>
          <w:t>Graduate Course Changes Policy</w:t>
        </w:r>
      </w:hyperlink>
      <w:r w:rsidR="00D71E5C">
        <w:rPr>
          <w:rFonts w:cstheme="minorHAnsi"/>
          <w:sz w:val="24"/>
          <w:szCs w:val="24"/>
        </w:rPr>
        <w:t xml:space="preserve"> </w:t>
      </w:r>
    </w:p>
    <w:bookmarkEnd w:id="9"/>
    <w:p w14:paraId="59A18074" w14:textId="549B11FB" w:rsidR="00676F76" w:rsidRPr="00FD53F6" w:rsidRDefault="00676F76" w:rsidP="00EE13AE">
      <w:pPr>
        <w:rPr>
          <w:rFonts w:cstheme="minorHAnsi"/>
          <w:b/>
          <w:sz w:val="24"/>
          <w:szCs w:val="24"/>
        </w:rPr>
      </w:pPr>
      <w:r w:rsidRPr="00FD53F6">
        <w:rPr>
          <w:rFonts w:cstheme="minorHAnsi"/>
          <w:b/>
          <w:sz w:val="24"/>
          <w:szCs w:val="24"/>
        </w:rPr>
        <w:t>Incomplete Policy:</w:t>
      </w:r>
      <w:r w:rsidR="00FD53F6">
        <w:rPr>
          <w:rFonts w:cstheme="minorHAnsi"/>
          <w:b/>
          <w:sz w:val="24"/>
          <w:szCs w:val="24"/>
        </w:rPr>
        <w:br/>
      </w:r>
      <w:r w:rsidRPr="008221CB">
        <w:rPr>
          <w:rFonts w:cstheme="minorHAnsi"/>
          <w:sz w:val="24"/>
          <w:szCs w:val="24"/>
        </w:rPr>
        <w:t xml:space="preserve">Under emergency/special circumstances, students may petition for an incomplete grade. Circumstances must be documented and significant enough to merit an </w:t>
      </w:r>
      <w:r w:rsidR="006433D6">
        <w:rPr>
          <w:rFonts w:cstheme="minorHAnsi"/>
          <w:sz w:val="24"/>
          <w:szCs w:val="24"/>
        </w:rPr>
        <w:t>i</w:t>
      </w:r>
      <w:r w:rsidRPr="008221CB">
        <w:rPr>
          <w:rFonts w:cstheme="minorHAnsi"/>
          <w:sz w:val="24"/>
          <w:szCs w:val="24"/>
        </w:rPr>
        <w:t xml:space="preserve">ncomplete. If you need to request an incomplete for this course, contact me for approval as far in advance as possible.  </w:t>
      </w:r>
    </w:p>
    <w:p w14:paraId="0C37C9A1" w14:textId="7B21C4B7" w:rsidR="00676F76" w:rsidRPr="00FD53F6" w:rsidRDefault="00676F76" w:rsidP="00EE13AE">
      <w:pPr>
        <w:rPr>
          <w:rFonts w:cstheme="minorHAnsi"/>
          <w:b/>
          <w:sz w:val="24"/>
          <w:szCs w:val="24"/>
        </w:rPr>
      </w:pPr>
      <w:r w:rsidRPr="00FD53F6">
        <w:rPr>
          <w:rFonts w:cstheme="minorHAnsi"/>
          <w:b/>
          <w:sz w:val="24"/>
          <w:szCs w:val="24"/>
        </w:rPr>
        <w:t xml:space="preserve">Course Materials and Copyright Statement:  </w:t>
      </w:r>
      <w:r w:rsidR="00FD53F6">
        <w:rPr>
          <w:rFonts w:cstheme="minorHAnsi"/>
          <w:b/>
          <w:sz w:val="24"/>
          <w:szCs w:val="24"/>
        </w:rPr>
        <w:br/>
      </w:r>
      <w:r w:rsidRPr="008221CB">
        <w:rPr>
          <w:rFonts w:cstheme="minorHAnsi"/>
          <w:sz w:val="24"/>
          <w:szCs w:val="24"/>
        </w:rPr>
        <w:t xml:space="preserve">Course material accessed from Blackboard, SB Connect, SB Capture or a Stony Brook Course website is for the exclusive use of students who are currently enrolled in the course. Content from these systems cannot be reused or distributed without written permission of the </w:t>
      </w:r>
      <w:r w:rsidRPr="008221CB">
        <w:rPr>
          <w:rFonts w:cstheme="minorHAnsi"/>
          <w:sz w:val="24"/>
          <w:szCs w:val="24"/>
        </w:rPr>
        <w:lastRenderedPageBreak/>
        <w:t xml:space="preserve">instructor and/or the copyright holder. Duplication of materials protected by copyright, without permission of the copyright holder is a violation of the Federal copyright law, as well as </w:t>
      </w:r>
      <w:r w:rsidR="00FD53F6">
        <w:rPr>
          <w:rFonts w:cstheme="minorHAnsi"/>
          <w:sz w:val="24"/>
          <w:szCs w:val="24"/>
        </w:rPr>
        <w:t>a violation of Stony Brook’</w:t>
      </w:r>
      <w:r w:rsidRPr="008221CB">
        <w:rPr>
          <w:rFonts w:cstheme="minorHAnsi"/>
          <w:sz w:val="24"/>
          <w:szCs w:val="24"/>
        </w:rPr>
        <w:t>s Academic Integrity.</w:t>
      </w:r>
    </w:p>
    <w:p w14:paraId="2C5C350A" w14:textId="08B99DB3" w:rsidR="00676F76" w:rsidRPr="00FD53F6" w:rsidRDefault="00676F76" w:rsidP="00EE13AE">
      <w:pPr>
        <w:rPr>
          <w:rFonts w:cstheme="minorHAnsi"/>
          <w:b/>
          <w:sz w:val="24"/>
          <w:szCs w:val="24"/>
        </w:rPr>
      </w:pPr>
      <w:r w:rsidRPr="00FD53F6">
        <w:rPr>
          <w:rFonts w:cstheme="minorHAnsi"/>
          <w:b/>
          <w:sz w:val="24"/>
          <w:szCs w:val="24"/>
        </w:rPr>
        <w:t>Online Communication Guidelines and Learning Resources:</w:t>
      </w:r>
      <w:r w:rsidR="00FD53F6">
        <w:rPr>
          <w:rFonts w:cstheme="minorHAnsi"/>
          <w:b/>
          <w:sz w:val="24"/>
          <w:szCs w:val="24"/>
        </w:rPr>
        <w:br/>
      </w:r>
      <w:r w:rsidR="005F7396">
        <w:rPr>
          <w:rFonts w:cstheme="minorHAnsi"/>
          <w:sz w:val="24"/>
          <w:szCs w:val="24"/>
        </w:rPr>
        <w:t>Maintain professional conduct both in the classroom and online.</w:t>
      </w:r>
      <w:r w:rsidRPr="008221CB">
        <w:rPr>
          <w:rFonts w:cstheme="minorHAnsi"/>
          <w:sz w:val="24"/>
          <w:szCs w:val="24"/>
        </w:rPr>
        <w:t xml:space="preserve"> The classroom is a professional environment where academic debate and learning take place. I will make every effort to make this environment safe for you to share your opinions, ideas, and beliefs. In return, you are expected to respect the opinions, ideas, and beliefs of other students—both in the face-to-face classroom and online communication. Students have the right and privilege to learn in the class, free from harassment and disruption. The course follows the standards set in the Student Code of Conduct, and students are subject to disciplinary action for violation of that code. If your behavior does not follow the course etiquette standards stated below, the grade you receive for a posting may suffer. I reserve the right to remove any discussion messages that display inappropriate language or content. </w:t>
      </w:r>
    </w:p>
    <w:p w14:paraId="2F813F13" w14:textId="77777777" w:rsidR="00FD53F6" w:rsidRPr="00FD53F6" w:rsidRDefault="00676F76" w:rsidP="00FD53F6">
      <w:pPr>
        <w:rPr>
          <w:rFonts w:cstheme="minorHAnsi"/>
          <w:b/>
          <w:sz w:val="24"/>
          <w:szCs w:val="24"/>
        </w:rPr>
      </w:pPr>
      <w:r w:rsidRPr="00FD53F6">
        <w:rPr>
          <w:rFonts w:cstheme="minorHAnsi"/>
          <w:b/>
          <w:sz w:val="24"/>
          <w:szCs w:val="24"/>
        </w:rPr>
        <w:t xml:space="preserve">Online Etiquette: </w:t>
      </w:r>
    </w:p>
    <w:p w14:paraId="004905B5" w14:textId="05A3448F" w:rsidR="00676F76" w:rsidRPr="00FD53F6" w:rsidRDefault="00676F76" w:rsidP="00FD53F6">
      <w:pPr>
        <w:pStyle w:val="ListParagraph"/>
        <w:numPr>
          <w:ilvl w:val="0"/>
          <w:numId w:val="18"/>
        </w:numPr>
        <w:rPr>
          <w:rFonts w:cstheme="minorHAnsi"/>
          <w:b/>
          <w:sz w:val="24"/>
          <w:szCs w:val="24"/>
        </w:rPr>
      </w:pPr>
      <w:r w:rsidRPr="00FD53F6">
        <w:rPr>
          <w:rFonts w:cstheme="minorHAnsi"/>
          <w:sz w:val="24"/>
          <w:szCs w:val="24"/>
        </w:rPr>
        <w:t>Offensive language or rudeness will not be tolerated. Discuss ideas, not the person.</w:t>
      </w:r>
    </w:p>
    <w:p w14:paraId="0C6C95FF"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Avoid cluttering your messages with excessive emphasis (stars, arrows, exclamations).</w:t>
      </w:r>
    </w:p>
    <w:p w14:paraId="3CC315AE" w14:textId="631A75F6"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If you are responding to a message, include the relevant part of the original message in your reply, or refer to the original</w:t>
      </w:r>
      <w:r w:rsidR="00057EC1">
        <w:rPr>
          <w:rFonts w:cstheme="minorHAnsi"/>
          <w:sz w:val="24"/>
          <w:szCs w:val="24"/>
        </w:rPr>
        <w:t xml:space="preserve"> post</w:t>
      </w:r>
      <w:r w:rsidRPr="00FD53F6">
        <w:rPr>
          <w:rFonts w:cstheme="minorHAnsi"/>
          <w:sz w:val="24"/>
          <w:szCs w:val="24"/>
        </w:rPr>
        <w:t xml:space="preserve"> to avoid </w:t>
      </w:r>
      <w:proofErr w:type="gramStart"/>
      <w:r w:rsidRPr="00FD53F6">
        <w:rPr>
          <w:rFonts w:cstheme="minorHAnsi"/>
          <w:sz w:val="24"/>
          <w:szCs w:val="24"/>
        </w:rPr>
        <w:t>confusion;</w:t>
      </w:r>
      <w:proofErr w:type="gramEnd"/>
    </w:p>
    <w:p w14:paraId="2323855A"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Be specific and clear, especially when asking questions.</w:t>
      </w:r>
    </w:p>
    <w:p w14:paraId="24BF8D63"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 xml:space="preserve">Use standard punctuation and capitalization. Using all UPPERCASE characters gives the appearance of shouting and makes the message less </w:t>
      </w:r>
      <w:proofErr w:type="gramStart"/>
      <w:r w:rsidRPr="00FD53F6">
        <w:rPr>
          <w:rFonts w:cstheme="minorHAnsi"/>
          <w:sz w:val="24"/>
          <w:szCs w:val="24"/>
        </w:rPr>
        <w:t>legible;</w:t>
      </w:r>
      <w:proofErr w:type="gramEnd"/>
      <w:r w:rsidRPr="00FD53F6">
        <w:rPr>
          <w:rFonts w:cstheme="minorHAnsi"/>
          <w:sz w:val="24"/>
          <w:szCs w:val="24"/>
        </w:rPr>
        <w:t xml:space="preserve"> </w:t>
      </w:r>
    </w:p>
    <w:p w14:paraId="639FD193" w14:textId="77777777" w:rsidR="00676F76" w:rsidRPr="00FD53F6" w:rsidRDefault="00676F76" w:rsidP="00FD53F6">
      <w:pPr>
        <w:pStyle w:val="ListParagraph"/>
        <w:numPr>
          <w:ilvl w:val="0"/>
          <w:numId w:val="17"/>
        </w:numPr>
        <w:rPr>
          <w:rFonts w:cstheme="minorHAnsi"/>
          <w:sz w:val="24"/>
          <w:szCs w:val="24"/>
        </w:rPr>
      </w:pPr>
      <w:r w:rsidRPr="00FD53F6">
        <w:rPr>
          <w:rFonts w:cstheme="minorHAnsi"/>
          <w:sz w:val="24"/>
          <w:szCs w:val="24"/>
        </w:rPr>
        <w:t>Remember that not all readers have English as their native language, so make allowances for possible misunderstandings and unintended discourtesies.</w:t>
      </w:r>
    </w:p>
    <w:p w14:paraId="76E99781" w14:textId="77777777" w:rsidR="0094271F" w:rsidRPr="00FD53F6" w:rsidRDefault="0094271F" w:rsidP="0094271F">
      <w:pPr>
        <w:pStyle w:val="ListParagraph"/>
        <w:rPr>
          <w:rFonts w:cstheme="minorHAnsi"/>
          <w:sz w:val="24"/>
          <w:szCs w:val="24"/>
        </w:rPr>
      </w:pPr>
      <w:bookmarkStart w:id="10" w:name="_Hlk38366425"/>
    </w:p>
    <w:tbl>
      <w:tblPr>
        <w:tblStyle w:val="TableGrid"/>
        <w:tblW w:w="0" w:type="auto"/>
        <w:tblLook w:val="04A0" w:firstRow="1" w:lastRow="0" w:firstColumn="1" w:lastColumn="0" w:noHBand="0" w:noVBand="1"/>
      </w:tblPr>
      <w:tblGrid>
        <w:gridCol w:w="9350"/>
      </w:tblGrid>
      <w:tr w:rsidR="0094271F" w14:paraId="6835B58D" w14:textId="77777777" w:rsidTr="006F2154">
        <w:tc>
          <w:tcPr>
            <w:tcW w:w="9350" w:type="dxa"/>
            <w:shd w:val="clear" w:color="auto" w:fill="D9D9D9" w:themeFill="background1" w:themeFillShade="D9"/>
          </w:tcPr>
          <w:p w14:paraId="1DFC0417" w14:textId="092873F7" w:rsidR="0094271F" w:rsidRPr="006F2154" w:rsidRDefault="0094271F" w:rsidP="006F2154">
            <w:pPr>
              <w:ind w:left="360"/>
              <w:jc w:val="center"/>
              <w:rPr>
                <w:rFonts w:cstheme="minorHAnsi"/>
                <w:b/>
                <w:sz w:val="24"/>
                <w:szCs w:val="24"/>
              </w:rPr>
            </w:pPr>
            <w:r w:rsidRPr="006F2154">
              <w:rPr>
                <w:rFonts w:cstheme="minorHAnsi"/>
                <w:b/>
                <w:sz w:val="24"/>
                <w:szCs w:val="24"/>
              </w:rPr>
              <w:t xml:space="preserve">Part </w:t>
            </w:r>
            <w:r w:rsidR="006F2154">
              <w:rPr>
                <w:rFonts w:cstheme="minorHAnsi"/>
                <w:b/>
                <w:sz w:val="24"/>
                <w:szCs w:val="24"/>
              </w:rPr>
              <w:t>6</w:t>
            </w:r>
            <w:r w:rsidRPr="006F2154">
              <w:rPr>
                <w:rFonts w:cstheme="minorHAnsi"/>
                <w:b/>
                <w:sz w:val="24"/>
                <w:szCs w:val="24"/>
              </w:rPr>
              <w:t xml:space="preserve">: </w:t>
            </w:r>
            <w:r w:rsidR="006F2154">
              <w:rPr>
                <w:rFonts w:cstheme="minorHAnsi"/>
                <w:b/>
                <w:sz w:val="24"/>
                <w:szCs w:val="24"/>
              </w:rPr>
              <w:t>Student Resources</w:t>
            </w:r>
          </w:p>
        </w:tc>
      </w:tr>
    </w:tbl>
    <w:p w14:paraId="18A64A25" w14:textId="77777777" w:rsidR="006F2154" w:rsidRDefault="006F2154" w:rsidP="006522D2">
      <w:pPr>
        <w:spacing w:after="0"/>
        <w:rPr>
          <w:rFonts w:cstheme="minorHAnsi"/>
          <w:b/>
          <w:sz w:val="24"/>
          <w:szCs w:val="24"/>
        </w:rPr>
      </w:pPr>
    </w:p>
    <w:p w14:paraId="7F677106" w14:textId="3B03D8D0" w:rsidR="0094271F" w:rsidRDefault="00676F76" w:rsidP="006522D2">
      <w:pPr>
        <w:spacing w:after="0"/>
        <w:rPr>
          <w:rStyle w:val="Hyperlink"/>
        </w:rPr>
      </w:pPr>
      <w:r w:rsidRPr="008221CB">
        <w:rPr>
          <w:rFonts w:cstheme="minorHAnsi"/>
          <w:sz w:val="24"/>
          <w:szCs w:val="24"/>
        </w:rPr>
        <w:t xml:space="preserve">Academic and </w:t>
      </w:r>
      <w:r w:rsidR="0094271F">
        <w:rPr>
          <w:rFonts w:cstheme="minorHAnsi"/>
          <w:sz w:val="24"/>
          <w:szCs w:val="24"/>
        </w:rPr>
        <w:t>Major</w:t>
      </w:r>
      <w:r w:rsidRPr="008221CB">
        <w:rPr>
          <w:rFonts w:cstheme="minorHAnsi"/>
          <w:sz w:val="24"/>
          <w:szCs w:val="24"/>
        </w:rPr>
        <w:t xml:space="preserve"> Advising</w:t>
      </w:r>
      <w:r w:rsidR="00AE1714">
        <w:rPr>
          <w:rFonts w:cstheme="minorHAnsi"/>
          <w:sz w:val="24"/>
          <w:szCs w:val="24"/>
        </w:rPr>
        <w:t xml:space="preserve"> (</w:t>
      </w:r>
      <w:r w:rsidR="00AE1714" w:rsidRPr="00AE1714">
        <w:rPr>
          <w:rFonts w:cstheme="minorHAnsi"/>
          <w:i/>
          <w:sz w:val="24"/>
          <w:szCs w:val="24"/>
        </w:rPr>
        <w:t>undergraduate only</w:t>
      </w:r>
      <w:r w:rsidR="00AE1714">
        <w:rPr>
          <w:rFonts w:cstheme="minorHAnsi"/>
          <w:sz w:val="24"/>
          <w:szCs w:val="24"/>
        </w:rPr>
        <w:t>)</w:t>
      </w:r>
      <w:r w:rsidR="0094271F">
        <w:rPr>
          <w:rFonts w:cstheme="minorHAnsi"/>
          <w:sz w:val="24"/>
          <w:szCs w:val="24"/>
        </w:rPr>
        <w:t xml:space="preserve">: </w:t>
      </w:r>
      <w:r w:rsidRPr="008221CB">
        <w:rPr>
          <w:rFonts w:cstheme="minorHAnsi"/>
          <w:sz w:val="24"/>
          <w:szCs w:val="24"/>
        </w:rPr>
        <w:t>Have questions about choosing the right course? Contac</w:t>
      </w:r>
      <w:r w:rsidR="00FD53F6">
        <w:rPr>
          <w:rFonts w:cstheme="minorHAnsi"/>
          <w:sz w:val="24"/>
          <w:szCs w:val="24"/>
        </w:rPr>
        <w:t xml:space="preserve">t an advisor today. </w:t>
      </w:r>
      <w:r w:rsidR="0094271F">
        <w:rPr>
          <w:rFonts w:cstheme="minorHAnsi"/>
          <w:sz w:val="24"/>
          <w:szCs w:val="24"/>
        </w:rPr>
        <w:t>Phone and emails vary-please see website for additional contact information</w:t>
      </w:r>
      <w:r w:rsidRPr="008221CB">
        <w:rPr>
          <w:rFonts w:cstheme="minorHAnsi"/>
          <w:sz w:val="24"/>
          <w:szCs w:val="24"/>
        </w:rPr>
        <w:t xml:space="preserve">; website: </w:t>
      </w:r>
      <w:hyperlink r:id="rId14" w:history="1">
        <w:r w:rsidR="0094271F">
          <w:rPr>
            <w:rStyle w:val="Hyperlink"/>
          </w:rPr>
          <w:t>https://www.stonybrook.edu/for-students/academic-advising/</w:t>
        </w:r>
      </w:hyperlink>
    </w:p>
    <w:p w14:paraId="14BA2A9C" w14:textId="77777777" w:rsidR="00AE1714" w:rsidRDefault="00AE1714" w:rsidP="006522D2">
      <w:pPr>
        <w:spacing w:after="0"/>
      </w:pPr>
    </w:p>
    <w:p w14:paraId="67DDFB0C" w14:textId="45016DE6" w:rsidR="006F2154" w:rsidRDefault="006F2154" w:rsidP="00EE13AE">
      <w:r>
        <w:rPr>
          <w:rFonts w:cstheme="minorHAnsi"/>
          <w:sz w:val="24"/>
          <w:szCs w:val="24"/>
        </w:rPr>
        <w:t>Academic Success and Tutoring Center</w:t>
      </w:r>
      <w:r w:rsidR="00AE1714">
        <w:rPr>
          <w:rFonts w:cstheme="minorHAnsi"/>
          <w:sz w:val="24"/>
          <w:szCs w:val="24"/>
        </w:rPr>
        <w:t xml:space="preserve"> </w:t>
      </w:r>
      <w:r w:rsidR="00AE1714" w:rsidRPr="00AE1714">
        <w:rPr>
          <w:rFonts w:cstheme="minorHAnsi"/>
          <w:i/>
          <w:sz w:val="24"/>
          <w:szCs w:val="24"/>
        </w:rPr>
        <w:t>(undergraduate only)</w:t>
      </w:r>
      <w:r>
        <w:rPr>
          <w:rFonts w:cstheme="minorHAnsi"/>
          <w:sz w:val="24"/>
          <w:szCs w:val="24"/>
        </w:rPr>
        <w:t xml:space="preserve">: </w:t>
      </w:r>
      <w:hyperlink r:id="rId15" w:history="1">
        <w:r w:rsidRPr="000765C2">
          <w:rPr>
            <w:rStyle w:val="Hyperlink"/>
          </w:rPr>
          <w:t>https://www.stonybrook.edu/tutoring/</w:t>
        </w:r>
      </w:hyperlink>
    </w:p>
    <w:p w14:paraId="529DB5E2" w14:textId="1601B560" w:rsidR="00676F76" w:rsidRPr="006F2154" w:rsidRDefault="00676F76" w:rsidP="006F2154">
      <w:pPr>
        <w:rPr>
          <w:rFonts w:cstheme="minorHAnsi"/>
          <w:sz w:val="24"/>
          <w:szCs w:val="24"/>
        </w:rPr>
      </w:pPr>
      <w:r w:rsidRPr="006F2154">
        <w:rPr>
          <w:rFonts w:cstheme="minorHAnsi"/>
          <w:sz w:val="24"/>
          <w:szCs w:val="24"/>
        </w:rPr>
        <w:t>Amazon @ Stony Brook: Order your books be</w:t>
      </w:r>
      <w:r w:rsidR="00FD53F6" w:rsidRPr="006F2154">
        <w:rPr>
          <w:rFonts w:cstheme="minorHAnsi"/>
          <w:sz w:val="24"/>
          <w:szCs w:val="24"/>
        </w:rPr>
        <w:t xml:space="preserve">fore classes begin. Phone: </w:t>
      </w:r>
      <w:r w:rsidRPr="006F2154">
        <w:rPr>
          <w:rFonts w:cstheme="minorHAnsi"/>
          <w:sz w:val="24"/>
          <w:szCs w:val="24"/>
        </w:rPr>
        <w:t>631</w:t>
      </w:r>
      <w:r w:rsidR="00FD53F6" w:rsidRPr="006F2154">
        <w:rPr>
          <w:rFonts w:cstheme="minorHAnsi"/>
          <w:sz w:val="24"/>
          <w:szCs w:val="24"/>
        </w:rPr>
        <w:t>-</w:t>
      </w:r>
      <w:r w:rsidRPr="006F2154">
        <w:rPr>
          <w:rFonts w:cstheme="minorHAnsi"/>
          <w:sz w:val="24"/>
          <w:szCs w:val="24"/>
        </w:rPr>
        <w:t>632-9828; email: Bookstore_Liaison@stonybrook.ed</w:t>
      </w:r>
      <w:r w:rsidR="00C11B75" w:rsidRPr="006F2154">
        <w:rPr>
          <w:rFonts w:cstheme="minorHAnsi"/>
          <w:sz w:val="24"/>
          <w:szCs w:val="24"/>
        </w:rPr>
        <w:t>u</w:t>
      </w:r>
      <w:r w:rsidRPr="006F2154">
        <w:rPr>
          <w:rFonts w:cstheme="minorHAnsi"/>
          <w:sz w:val="24"/>
          <w:szCs w:val="24"/>
        </w:rPr>
        <w:t xml:space="preserve">; website: </w:t>
      </w:r>
      <w:hyperlink r:id="rId16" w:history="1">
        <w:r w:rsidR="00C11B75" w:rsidRPr="006F2154">
          <w:rPr>
            <w:rStyle w:val="Hyperlink"/>
            <w:rFonts w:cstheme="minorHAnsi"/>
            <w:sz w:val="24"/>
            <w:szCs w:val="24"/>
          </w:rPr>
          <w:t>http://www.stonybrook.edu/</w:t>
        </w:r>
        <w:r w:rsidR="006F2154" w:rsidRPr="006F2154">
          <w:rPr>
            <w:rStyle w:val="Hyperlink"/>
            <w:rFonts w:cstheme="minorHAnsi"/>
            <w:sz w:val="24"/>
            <w:szCs w:val="24"/>
          </w:rPr>
          <w:t xml:space="preserve"> </w:t>
        </w:r>
        <w:r w:rsidR="00C11B75" w:rsidRPr="006F2154">
          <w:rPr>
            <w:rStyle w:val="Hyperlink"/>
            <w:rFonts w:cstheme="minorHAnsi"/>
            <w:sz w:val="24"/>
            <w:szCs w:val="24"/>
          </w:rPr>
          <w:t>bookstore/</w:t>
        </w:r>
      </w:hyperlink>
    </w:p>
    <w:p w14:paraId="0757896E" w14:textId="55F681E6" w:rsidR="00676F76" w:rsidRDefault="00676F76" w:rsidP="00EE13AE">
      <w:pPr>
        <w:rPr>
          <w:rFonts w:cstheme="minorHAnsi"/>
          <w:sz w:val="24"/>
          <w:szCs w:val="24"/>
        </w:rPr>
      </w:pPr>
      <w:r w:rsidRPr="008221CB">
        <w:rPr>
          <w:rFonts w:cstheme="minorHAnsi"/>
          <w:sz w:val="24"/>
          <w:szCs w:val="24"/>
        </w:rPr>
        <w:t>Bursar: For help with b</w:t>
      </w:r>
      <w:r w:rsidR="00C11B75">
        <w:rPr>
          <w:rFonts w:cstheme="minorHAnsi"/>
          <w:sz w:val="24"/>
          <w:szCs w:val="24"/>
        </w:rPr>
        <w:t>illing and payment. Phone: 631-</w:t>
      </w:r>
      <w:r w:rsidRPr="008221CB">
        <w:rPr>
          <w:rFonts w:cstheme="minorHAnsi"/>
          <w:sz w:val="24"/>
          <w:szCs w:val="24"/>
        </w:rPr>
        <w:t xml:space="preserve">632-9316; email: bursar@stonybrook.edu; website: </w:t>
      </w:r>
      <w:hyperlink r:id="rId17" w:history="1">
        <w:r w:rsidR="00C11B75" w:rsidRPr="00B74FC2">
          <w:rPr>
            <w:rStyle w:val="Hyperlink"/>
            <w:rFonts w:cstheme="minorHAnsi"/>
            <w:sz w:val="24"/>
            <w:szCs w:val="24"/>
          </w:rPr>
          <w:t>http://www.stonybrook.edu/bursar/</w:t>
        </w:r>
      </w:hyperlink>
    </w:p>
    <w:p w14:paraId="443FEAC5" w14:textId="61952C0C" w:rsidR="00676F76" w:rsidRDefault="00676F76" w:rsidP="00EE13AE">
      <w:pPr>
        <w:rPr>
          <w:rFonts w:cstheme="minorHAnsi"/>
          <w:sz w:val="24"/>
          <w:szCs w:val="24"/>
        </w:rPr>
      </w:pPr>
      <w:r w:rsidRPr="008221CB">
        <w:rPr>
          <w:rFonts w:cstheme="minorHAnsi"/>
          <w:sz w:val="24"/>
          <w:szCs w:val="24"/>
        </w:rPr>
        <w:lastRenderedPageBreak/>
        <w:t>Caree</w:t>
      </w:r>
      <w:r w:rsidR="00C11B75">
        <w:rPr>
          <w:rFonts w:cstheme="minorHAnsi"/>
          <w:sz w:val="24"/>
          <w:szCs w:val="24"/>
        </w:rPr>
        <w:t>r Center: The Career Center’</w:t>
      </w:r>
      <w:r w:rsidRPr="008221CB">
        <w:rPr>
          <w:rFonts w:cstheme="minorHAnsi"/>
          <w:sz w:val="24"/>
          <w:szCs w:val="24"/>
        </w:rPr>
        <w:t>s mission is to support the academic mission of Stony Brook University by educating students about the career decision-making process, helping them plan and attain their career goals, and assisting with their smooth transition to the workplace or</w:t>
      </w:r>
      <w:r w:rsidR="00C11B75">
        <w:rPr>
          <w:rFonts w:cstheme="minorHAnsi"/>
          <w:sz w:val="24"/>
          <w:szCs w:val="24"/>
        </w:rPr>
        <w:t xml:space="preserve"> further education. Phone: 631-</w:t>
      </w:r>
      <w:r w:rsidRPr="008221CB">
        <w:rPr>
          <w:rFonts w:cstheme="minorHAnsi"/>
          <w:sz w:val="24"/>
          <w:szCs w:val="24"/>
        </w:rPr>
        <w:t>632-6810; email: sbucar</w:t>
      </w:r>
      <w:r w:rsidR="00C11B75">
        <w:rPr>
          <w:rFonts w:cstheme="minorHAnsi"/>
          <w:sz w:val="24"/>
          <w:szCs w:val="24"/>
        </w:rPr>
        <w:t>eercenter@stonybrook.edu; w</w:t>
      </w:r>
      <w:r w:rsidRPr="008221CB">
        <w:rPr>
          <w:rFonts w:cstheme="minorHAnsi"/>
          <w:sz w:val="24"/>
          <w:szCs w:val="24"/>
        </w:rPr>
        <w:t xml:space="preserve">ebsite: </w:t>
      </w:r>
      <w:hyperlink r:id="rId18" w:history="1">
        <w:r w:rsidR="00C11B75" w:rsidRPr="00B74FC2">
          <w:rPr>
            <w:rStyle w:val="Hyperlink"/>
            <w:rFonts w:cstheme="minorHAnsi"/>
            <w:sz w:val="24"/>
            <w:szCs w:val="24"/>
          </w:rPr>
          <w:t>http://www.stonybrook.edu/career-center/</w:t>
        </w:r>
      </w:hyperlink>
    </w:p>
    <w:p w14:paraId="53283982" w14:textId="63702DAD" w:rsidR="00C11B75" w:rsidRDefault="00676F76" w:rsidP="00EE13AE">
      <w:pPr>
        <w:rPr>
          <w:rFonts w:cstheme="minorHAnsi"/>
          <w:sz w:val="24"/>
          <w:szCs w:val="24"/>
        </w:rPr>
      </w:pPr>
      <w:r w:rsidRPr="008221CB">
        <w:rPr>
          <w:rFonts w:cstheme="minorHAnsi"/>
          <w:sz w:val="24"/>
          <w:szCs w:val="24"/>
        </w:rPr>
        <w:t xml:space="preserve">Counseling and Psychological Services: CAPS staff are available by phone, day or night. </w:t>
      </w:r>
      <w:hyperlink r:id="rId19" w:history="1">
        <w:r w:rsidR="00C11B75" w:rsidRPr="00B74FC2">
          <w:rPr>
            <w:rStyle w:val="Hyperlink"/>
            <w:rFonts w:cstheme="minorHAnsi"/>
            <w:sz w:val="24"/>
            <w:szCs w:val="24"/>
          </w:rPr>
          <w:t>http://studentaffairs.stonybrook.edu/caps/</w:t>
        </w:r>
      </w:hyperlink>
    </w:p>
    <w:p w14:paraId="4784EB19" w14:textId="77777777" w:rsidR="0094271F" w:rsidRPr="008221CB" w:rsidRDefault="0094271F" w:rsidP="0094271F">
      <w:pPr>
        <w:rPr>
          <w:rFonts w:cstheme="minorHAnsi"/>
          <w:sz w:val="24"/>
          <w:szCs w:val="24"/>
        </w:rPr>
      </w:pPr>
      <w:proofErr w:type="spellStart"/>
      <w:r w:rsidRPr="008221CB">
        <w:rPr>
          <w:rFonts w:cstheme="minorHAnsi"/>
          <w:sz w:val="24"/>
          <w:szCs w:val="24"/>
        </w:rPr>
        <w:t>Ombuds</w:t>
      </w:r>
      <w:proofErr w:type="spellEnd"/>
      <w:r w:rsidRPr="008221CB">
        <w:rPr>
          <w:rFonts w:cstheme="minorHAnsi"/>
          <w:sz w:val="24"/>
          <w:szCs w:val="24"/>
        </w:rPr>
        <w:t xml:space="preserve"> Office: The Stony Brook University </w:t>
      </w:r>
      <w:proofErr w:type="spellStart"/>
      <w:r w:rsidRPr="008221CB">
        <w:rPr>
          <w:rFonts w:cstheme="minorHAnsi"/>
          <w:sz w:val="24"/>
          <w:szCs w:val="24"/>
        </w:rPr>
        <w:t>Ombuds</w:t>
      </w:r>
      <w:proofErr w:type="spellEnd"/>
      <w:r w:rsidRPr="008221CB">
        <w:rPr>
          <w:rFonts w:cstheme="minorHAnsi"/>
          <w:sz w:val="24"/>
          <w:szCs w:val="24"/>
        </w:rPr>
        <w:t xml:space="preserve"> Office provides an alternative channel for confidential, impartial, independent and informal dispute resolution services for the entire University community. We provide a safe place to voice your concerns and explore options for productive conflict management and resolution. The </w:t>
      </w:r>
      <w:proofErr w:type="spellStart"/>
      <w:r w:rsidRPr="008221CB">
        <w:rPr>
          <w:rFonts w:cstheme="minorHAnsi"/>
          <w:sz w:val="24"/>
          <w:szCs w:val="24"/>
        </w:rPr>
        <w:t>Ombuds</w:t>
      </w:r>
      <w:proofErr w:type="spellEnd"/>
      <w:r w:rsidRPr="008221CB">
        <w:rPr>
          <w:rFonts w:cstheme="minorHAnsi"/>
          <w:sz w:val="24"/>
          <w:szCs w:val="24"/>
        </w:rPr>
        <w:t xml:space="preserve"> Office is a source of confidential advice and information about University policies and procedures and helps individuals and groups address university-related conflicts and concerns. </w:t>
      </w:r>
      <w:hyperlink r:id="rId20" w:history="1">
        <w:r w:rsidRPr="00B74FC2">
          <w:rPr>
            <w:rStyle w:val="Hyperlink"/>
            <w:rFonts w:cstheme="minorHAnsi"/>
            <w:sz w:val="24"/>
            <w:szCs w:val="24"/>
          </w:rPr>
          <w:t>http://www.stonybrook.edu/ombuds/</w:t>
        </w:r>
      </w:hyperlink>
    </w:p>
    <w:p w14:paraId="0E88649C" w14:textId="6C5EA3C4" w:rsidR="0094271F" w:rsidRDefault="0094271F" w:rsidP="0094271F">
      <w:pPr>
        <w:rPr>
          <w:rFonts w:cstheme="minorHAnsi"/>
          <w:sz w:val="24"/>
          <w:szCs w:val="24"/>
        </w:rPr>
      </w:pPr>
      <w:r w:rsidRPr="008221CB">
        <w:rPr>
          <w:rFonts w:cstheme="minorHAnsi"/>
          <w:sz w:val="24"/>
          <w:szCs w:val="24"/>
        </w:rPr>
        <w:t>Registrar: Having a registration is</w:t>
      </w:r>
      <w:r>
        <w:rPr>
          <w:rFonts w:cstheme="minorHAnsi"/>
          <w:sz w:val="24"/>
          <w:szCs w:val="24"/>
        </w:rPr>
        <w:t>sue? Let them know. Phone: 631-</w:t>
      </w:r>
      <w:r w:rsidRPr="008221CB">
        <w:rPr>
          <w:rFonts w:cstheme="minorHAnsi"/>
          <w:sz w:val="24"/>
          <w:szCs w:val="24"/>
        </w:rPr>
        <w:t xml:space="preserve">632-6175; email: registrar_office@stonybrook.edu; </w:t>
      </w:r>
      <w:hyperlink r:id="rId21" w:history="1">
        <w:r w:rsidRPr="000765C2">
          <w:rPr>
            <w:rStyle w:val="Hyperlink"/>
            <w:rFonts w:cstheme="minorHAnsi"/>
            <w:sz w:val="24"/>
            <w:szCs w:val="24"/>
          </w:rPr>
          <w:t>http://www.stonybrook.edu/registrar/</w:t>
        </w:r>
      </w:hyperlink>
    </w:p>
    <w:p w14:paraId="74BDB3F4" w14:textId="77777777" w:rsidR="00DE321D" w:rsidRDefault="00DE321D" w:rsidP="00DE321D">
      <w:pPr>
        <w:rPr>
          <w:rFonts w:cstheme="minorHAnsi"/>
          <w:sz w:val="24"/>
          <w:szCs w:val="24"/>
        </w:rPr>
      </w:pPr>
      <w:bookmarkStart w:id="11" w:name="_Hlk39003604"/>
      <w:r w:rsidRPr="00DE321D">
        <w:rPr>
          <w:rFonts w:cstheme="minorHAnsi"/>
          <w:sz w:val="24"/>
          <w:szCs w:val="24"/>
        </w:rPr>
        <w:t xml:space="preserve">SBU Libraries: access to and help in using databases, </w:t>
      </w:r>
      <w:proofErr w:type="spellStart"/>
      <w:r w:rsidRPr="00DE321D">
        <w:rPr>
          <w:rFonts w:cstheme="minorHAnsi"/>
          <w:sz w:val="24"/>
          <w:szCs w:val="24"/>
        </w:rPr>
        <w:t>ebooks</w:t>
      </w:r>
      <w:proofErr w:type="spellEnd"/>
      <w:r w:rsidRPr="00DE321D">
        <w:rPr>
          <w:rFonts w:cstheme="minorHAnsi"/>
          <w:sz w:val="24"/>
          <w:szCs w:val="24"/>
        </w:rPr>
        <w:t>, and other sources for your research.</w:t>
      </w:r>
    </w:p>
    <w:p w14:paraId="184FD7A6" w14:textId="6E8E0371" w:rsidR="00DE321D" w:rsidRPr="00DE321D" w:rsidRDefault="00DE321D" w:rsidP="00DE321D">
      <w:pPr>
        <w:pStyle w:val="ListParagraph"/>
        <w:numPr>
          <w:ilvl w:val="0"/>
          <w:numId w:val="24"/>
        </w:numPr>
        <w:spacing w:line="240" w:lineRule="auto"/>
        <w:rPr>
          <w:sz w:val="24"/>
          <w:szCs w:val="24"/>
        </w:rPr>
      </w:pPr>
      <w:r w:rsidRPr="00DE321D">
        <w:rPr>
          <w:sz w:val="24"/>
          <w:szCs w:val="24"/>
        </w:rPr>
        <w:t>Research Guides and Tutorials: </w:t>
      </w:r>
      <w:hyperlink r:id="rId22" w:tgtFrame="_blank" w:history="1">
        <w:r w:rsidRPr="00DE321D">
          <w:rPr>
            <w:rStyle w:val="Hyperlink"/>
            <w:color w:val="1155CC"/>
            <w:sz w:val="24"/>
            <w:szCs w:val="24"/>
          </w:rPr>
          <w:t>http://guides.library.stonybrook.edu/</w:t>
        </w:r>
      </w:hyperlink>
    </w:p>
    <w:p w14:paraId="36091329" w14:textId="67C8AADD" w:rsidR="00DE321D" w:rsidRPr="00DE321D" w:rsidRDefault="00DE321D" w:rsidP="00DE321D">
      <w:pPr>
        <w:pStyle w:val="ListParagraph"/>
        <w:numPr>
          <w:ilvl w:val="0"/>
          <w:numId w:val="24"/>
        </w:numPr>
        <w:spacing w:line="240" w:lineRule="auto"/>
        <w:rPr>
          <w:sz w:val="24"/>
          <w:szCs w:val="24"/>
        </w:rPr>
      </w:pPr>
      <w:r w:rsidRPr="00DE321D">
        <w:rPr>
          <w:sz w:val="24"/>
          <w:szCs w:val="24"/>
        </w:rPr>
        <w:t>Getting Help: </w:t>
      </w:r>
      <w:hyperlink r:id="rId23" w:tgtFrame="_blank" w:history="1">
        <w:r w:rsidRPr="00DE321D">
          <w:rPr>
            <w:rStyle w:val="Hyperlink"/>
            <w:color w:val="1155CC"/>
            <w:sz w:val="24"/>
            <w:szCs w:val="24"/>
          </w:rPr>
          <w:t>https://library.stonybrook.edu/research/ask-a-librarian/</w:t>
        </w:r>
      </w:hyperlink>
    </w:p>
    <w:bookmarkEnd w:id="11"/>
    <w:p w14:paraId="2196CCEB" w14:textId="222D0E40" w:rsidR="00676F76" w:rsidRDefault="0094271F" w:rsidP="00DE321D">
      <w:pPr>
        <w:rPr>
          <w:rFonts w:cstheme="minorHAnsi"/>
          <w:sz w:val="24"/>
          <w:szCs w:val="24"/>
        </w:rPr>
      </w:pPr>
      <w:r>
        <w:rPr>
          <w:rFonts w:cstheme="minorHAnsi"/>
          <w:sz w:val="24"/>
          <w:szCs w:val="24"/>
        </w:rPr>
        <w:t xml:space="preserve">Student Accessibility Support Center: </w:t>
      </w:r>
      <w:r w:rsidR="00676F76" w:rsidRPr="008221CB">
        <w:rPr>
          <w:rFonts w:cstheme="minorHAnsi"/>
          <w:sz w:val="24"/>
          <w:szCs w:val="24"/>
        </w:rPr>
        <w:t xml:space="preserve">Students in need of special accommodations </w:t>
      </w:r>
      <w:r w:rsidR="00C11B75">
        <w:rPr>
          <w:rFonts w:cstheme="minorHAnsi"/>
          <w:sz w:val="24"/>
          <w:szCs w:val="24"/>
        </w:rPr>
        <w:t xml:space="preserve">should contact </w:t>
      </w:r>
      <w:r>
        <w:rPr>
          <w:rFonts w:cstheme="minorHAnsi"/>
          <w:sz w:val="24"/>
          <w:szCs w:val="24"/>
        </w:rPr>
        <w:t>SASC</w:t>
      </w:r>
      <w:r w:rsidR="00C11B75">
        <w:rPr>
          <w:rFonts w:cstheme="minorHAnsi"/>
          <w:sz w:val="24"/>
          <w:szCs w:val="24"/>
        </w:rPr>
        <w:t>. Phone: 631-</w:t>
      </w:r>
      <w:r w:rsidR="00676F76" w:rsidRPr="008221CB">
        <w:rPr>
          <w:rFonts w:cstheme="minorHAnsi"/>
          <w:sz w:val="24"/>
          <w:szCs w:val="24"/>
        </w:rPr>
        <w:t xml:space="preserve">632-6748; email: </w:t>
      </w:r>
      <w:r>
        <w:rPr>
          <w:rFonts w:cstheme="minorHAnsi"/>
          <w:sz w:val="24"/>
          <w:szCs w:val="24"/>
        </w:rPr>
        <w:t>sasc@</w:t>
      </w:r>
      <w:r w:rsidR="00676F76" w:rsidRPr="008221CB">
        <w:rPr>
          <w:rFonts w:cstheme="minorHAnsi"/>
          <w:sz w:val="24"/>
          <w:szCs w:val="24"/>
        </w:rPr>
        <w:t xml:space="preserve">stonybrook.edu; </w:t>
      </w:r>
      <w:hyperlink r:id="rId24" w:history="1">
        <w:r>
          <w:rPr>
            <w:rStyle w:val="Hyperlink"/>
          </w:rPr>
          <w:t>https://www.stonybrook.edu/sasc/</w:t>
        </w:r>
      </w:hyperlink>
    </w:p>
    <w:p w14:paraId="438912FD" w14:textId="77777777" w:rsidR="0094271F" w:rsidRDefault="0094271F" w:rsidP="0094271F">
      <w:pPr>
        <w:rPr>
          <w:rFonts w:cstheme="minorHAnsi"/>
          <w:sz w:val="24"/>
          <w:szCs w:val="24"/>
        </w:rPr>
      </w:pPr>
      <w:r w:rsidRPr="008221CB">
        <w:rPr>
          <w:rFonts w:cstheme="minorHAnsi"/>
          <w:sz w:val="24"/>
          <w:szCs w:val="24"/>
        </w:rPr>
        <w:t>Support for Online Learning</w:t>
      </w:r>
      <w:r>
        <w:rPr>
          <w:rFonts w:cstheme="minorHAnsi"/>
          <w:sz w:val="24"/>
          <w:szCs w:val="24"/>
        </w:rPr>
        <w:t>:</w:t>
      </w:r>
      <w:r w:rsidRPr="008221CB">
        <w:rPr>
          <w:rFonts w:cstheme="minorHAnsi"/>
          <w:sz w:val="24"/>
          <w:szCs w:val="24"/>
        </w:rPr>
        <w:t xml:space="preserve"> </w:t>
      </w:r>
      <w:hyperlink r:id="rId25" w:history="1">
        <w:r>
          <w:rPr>
            <w:rStyle w:val="Hyperlink"/>
          </w:rPr>
          <w:t>https://www.stonybrook.edu/online/</w:t>
        </w:r>
      </w:hyperlink>
    </w:p>
    <w:p w14:paraId="04B7BE85" w14:textId="34B97480" w:rsidR="00676F76" w:rsidRDefault="00676F76" w:rsidP="00EE13AE">
      <w:pPr>
        <w:rPr>
          <w:rStyle w:val="Hyperlink"/>
          <w:rFonts w:cstheme="minorHAnsi"/>
          <w:sz w:val="24"/>
          <w:szCs w:val="24"/>
        </w:rPr>
      </w:pPr>
      <w:r w:rsidRPr="008221CB">
        <w:rPr>
          <w:rFonts w:cstheme="minorHAnsi"/>
          <w:sz w:val="24"/>
          <w:szCs w:val="24"/>
        </w:rPr>
        <w:t>Writing Center</w:t>
      </w:r>
      <w:r w:rsidR="000E744F">
        <w:rPr>
          <w:rFonts w:cstheme="minorHAnsi"/>
          <w:sz w:val="24"/>
          <w:szCs w:val="24"/>
        </w:rPr>
        <w:t xml:space="preserve">: </w:t>
      </w:r>
      <w:r w:rsidRPr="008221CB">
        <w:rPr>
          <w:rFonts w:cstheme="minorHAnsi"/>
          <w:sz w:val="24"/>
          <w:szCs w:val="24"/>
        </w:rPr>
        <w:t xml:space="preserve">Students are able to schedule face-to-face and online appointments. </w:t>
      </w:r>
      <w:hyperlink r:id="rId26" w:history="1">
        <w:r w:rsidR="00C11B75" w:rsidRPr="00B74FC2">
          <w:rPr>
            <w:rStyle w:val="Hyperlink"/>
            <w:rFonts w:cstheme="minorHAnsi"/>
            <w:sz w:val="24"/>
            <w:szCs w:val="24"/>
          </w:rPr>
          <w:t>https://www.stonybrook.edu/writingcenter/</w:t>
        </w:r>
      </w:hyperlink>
      <w:bookmarkEnd w:id="10"/>
    </w:p>
    <w:p w14:paraId="7E428F0F" w14:textId="5A772709" w:rsidR="00DE321D" w:rsidRDefault="00DE321D" w:rsidP="00EE13AE">
      <w:pPr>
        <w:rPr>
          <w:rFonts w:cstheme="minorHAnsi"/>
          <w:sz w:val="24"/>
          <w:szCs w:val="24"/>
        </w:rPr>
      </w:pPr>
    </w:p>
    <w:p w14:paraId="28217663" w14:textId="77777777" w:rsidR="00DE321D" w:rsidRDefault="00DE321D" w:rsidP="00EE13AE">
      <w:pPr>
        <w:rPr>
          <w:rFonts w:cstheme="minorHAnsi"/>
          <w:sz w:val="24"/>
          <w:szCs w:val="24"/>
        </w:rPr>
      </w:pPr>
    </w:p>
    <w:sectPr w:rsidR="00DE321D" w:rsidSect="00676F76">
      <w:headerReference w:type="default" r:id="rId2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FA9F5" w14:textId="77777777" w:rsidR="00090A51" w:rsidRDefault="00090A51" w:rsidP="00676F76">
      <w:pPr>
        <w:spacing w:after="0" w:line="240" w:lineRule="auto"/>
      </w:pPr>
      <w:r>
        <w:separator/>
      </w:r>
    </w:p>
  </w:endnote>
  <w:endnote w:type="continuationSeparator" w:id="0">
    <w:p w14:paraId="11017FD5" w14:textId="77777777" w:rsidR="00090A51" w:rsidRDefault="00090A51" w:rsidP="0067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54777" w14:textId="5F707AB2" w:rsidR="005E263B" w:rsidRDefault="005E263B" w:rsidP="00932E8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3EA29" w14:textId="4C66DA05" w:rsidR="00676F76" w:rsidRDefault="00676F76">
    <w:pPr>
      <w:pStyle w:val="Footer"/>
    </w:pPr>
    <w:r>
      <w:rPr>
        <w:noProof/>
        <w:color w:val="000000"/>
      </w:rPr>
      <w:drawing>
        <wp:inline distT="0" distB="0" distL="0" distR="0" wp14:anchorId="20C6CF41" wp14:editId="0609B780">
          <wp:extent cx="840105" cy="296545"/>
          <wp:effectExtent l="0" t="0" r="0" b="0"/>
          <wp:docPr id="1"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840105" cy="296545"/>
                  </a:xfrm>
                  <a:prstGeom prst="rect">
                    <a:avLst/>
                  </a:prstGeom>
                  <a:ln/>
                </pic:spPr>
              </pic:pic>
            </a:graphicData>
          </a:graphic>
        </wp:inline>
      </w:drawing>
    </w:r>
    <w:r>
      <w:rPr>
        <w:color w:val="000000"/>
      </w:rPr>
      <w:t xml:space="preserve"> This work is licensed under a </w:t>
    </w:r>
    <w:hyperlink r:id="rId2">
      <w:r>
        <w:rPr>
          <w:color w:val="0563C1"/>
          <w:u w:val="single"/>
        </w:rPr>
        <w:t>Creative Commons Attribution-</w:t>
      </w:r>
      <w:proofErr w:type="spellStart"/>
      <w:r>
        <w:rPr>
          <w:color w:val="0563C1"/>
          <w:u w:val="single"/>
        </w:rPr>
        <w:t>NonCommercial</w:t>
      </w:r>
      <w:proofErr w:type="spellEnd"/>
      <w:r>
        <w:rPr>
          <w:color w:val="0563C1"/>
          <w:u w:val="single"/>
        </w:rPr>
        <w:t>-</w:t>
      </w:r>
      <w:proofErr w:type="spellStart"/>
      <w:r>
        <w:rPr>
          <w:color w:val="0563C1"/>
          <w:u w:val="single"/>
        </w:rPr>
        <w:t>ShareAlike</w:t>
      </w:r>
      <w:proofErr w:type="spellEnd"/>
      <w:r>
        <w:rPr>
          <w:color w:val="0563C1"/>
          <w:u w:val="single"/>
        </w:rPr>
        <w:t xml:space="preserve">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690EF" w14:textId="77777777" w:rsidR="00090A51" w:rsidRDefault="00090A51" w:rsidP="00676F76">
      <w:pPr>
        <w:spacing w:after="0" w:line="240" w:lineRule="auto"/>
      </w:pPr>
      <w:r>
        <w:separator/>
      </w:r>
    </w:p>
  </w:footnote>
  <w:footnote w:type="continuationSeparator" w:id="0">
    <w:p w14:paraId="0B3645C9" w14:textId="77777777" w:rsidR="00090A51" w:rsidRDefault="00090A51" w:rsidP="00676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77A3" w14:textId="01A96C1D" w:rsidR="00676F76" w:rsidRDefault="00676F76" w:rsidP="00676F76">
    <w:pPr>
      <w:pStyle w:val="Header"/>
      <w:jc w:val="center"/>
    </w:pPr>
    <w:r>
      <w:rPr>
        <w:b/>
        <w:noProof/>
      </w:rPr>
      <w:t>Course Number/Name</w:t>
    </w:r>
    <w:r w:rsidR="005E263B">
      <w:rPr>
        <w:b/>
        <w:noProof/>
      </w:rPr>
      <w:tab/>
    </w:r>
    <w:r w:rsidR="005E263B">
      <w:rPr>
        <w:b/>
        <w:noProof/>
      </w:rPr>
      <w:tab/>
      <w:t>S</w:t>
    </w:r>
    <w:r>
      <w:rPr>
        <w:b/>
        <w:noProof/>
      </w:rPr>
      <w:t xml:space="preserve">emester </w:t>
    </w:r>
    <w:r>
      <w:rPr>
        <w:b/>
        <w:noProof/>
      </w:rPr>
      <w:tab/>
    </w:r>
    <w:r>
      <w:rPr>
        <w:b/>
        <w:noProof/>
      </w:rPr>
      <w:tab/>
    </w:r>
  </w:p>
  <w:p w14:paraId="5CFED45F" w14:textId="1E599E09" w:rsidR="00676F76" w:rsidRDefault="00676F76" w:rsidP="00676F7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21415" w14:textId="78D2009A" w:rsidR="00676F76" w:rsidRDefault="00676F76" w:rsidP="00676F76">
    <w:pPr>
      <w:pStyle w:val="Header"/>
      <w:jc w:val="center"/>
    </w:pPr>
    <w:r>
      <w:rPr>
        <w:b/>
        <w:noProof/>
      </w:rPr>
      <w:drawing>
        <wp:inline distT="0" distB="0" distL="0" distR="0" wp14:anchorId="5789DC87" wp14:editId="5EDDFB30">
          <wp:extent cx="3325091" cy="63296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25091" cy="632969"/>
                  </a:xfrm>
                  <a:prstGeom prst="rect">
                    <a:avLst/>
                  </a:prstGeom>
                  <a:ln/>
                </pic:spPr>
              </pic:pic>
            </a:graphicData>
          </a:graphic>
        </wp:inline>
      </w:drawing>
    </w:r>
  </w:p>
  <w:p w14:paraId="2B6E052A" w14:textId="34DBD8F2" w:rsidR="00676F76" w:rsidRPr="00983FC4" w:rsidRDefault="00676F76" w:rsidP="00676F76">
    <w:pPr>
      <w:pStyle w:val="Header"/>
      <w:jc w:val="center"/>
      <w:rPr>
        <w:i/>
        <w:color w:val="FF0000"/>
        <w:sz w:val="24"/>
        <w:szCs w:val="24"/>
      </w:rPr>
    </w:pPr>
    <w:r w:rsidRPr="00983FC4">
      <w:rPr>
        <w:i/>
        <w:color w:val="FF0000"/>
        <w:sz w:val="24"/>
        <w:szCs w:val="24"/>
      </w:rPr>
      <w:t>Department</w:t>
    </w:r>
    <w:r w:rsidR="00AF0CFD">
      <w:rPr>
        <w:i/>
        <w:color w:val="FF0000"/>
        <w:sz w:val="24"/>
        <w:szCs w:val="24"/>
      </w:rPr>
      <w:t xml:space="preserve"> of Physics and Astronomy</w:t>
    </w:r>
  </w:p>
  <w:p w14:paraId="644AB376" w14:textId="36168747" w:rsidR="00676F76" w:rsidRPr="00983FC4" w:rsidRDefault="00676F76" w:rsidP="00676F76">
    <w:pPr>
      <w:pStyle w:val="Header"/>
      <w:jc w:val="center"/>
      <w:rPr>
        <w:i/>
        <w:color w:val="FF0000"/>
        <w:sz w:val="24"/>
        <w:szCs w:val="24"/>
      </w:rPr>
    </w:pPr>
    <w:r w:rsidRPr="00983FC4">
      <w:rPr>
        <w:i/>
        <w:color w:val="FF0000"/>
        <w:sz w:val="24"/>
        <w:szCs w:val="24"/>
      </w:rPr>
      <w:t>Online Syllabus</w:t>
    </w:r>
  </w:p>
  <w:p w14:paraId="1BEF4A3A" w14:textId="34C148BF" w:rsidR="00965732" w:rsidRPr="00983FC4" w:rsidRDefault="00965732" w:rsidP="00676F76">
    <w:pPr>
      <w:pStyle w:val="Header"/>
      <w:jc w:val="center"/>
      <w:rPr>
        <w:i/>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7E0E"/>
    <w:multiLevelType w:val="hybridMultilevel"/>
    <w:tmpl w:val="4176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43CA"/>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9044A2"/>
    <w:multiLevelType w:val="hybridMultilevel"/>
    <w:tmpl w:val="8AE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2731"/>
    <w:multiLevelType w:val="hybridMultilevel"/>
    <w:tmpl w:val="7FF68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96435"/>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DD3057C"/>
    <w:multiLevelType w:val="hybridMultilevel"/>
    <w:tmpl w:val="4534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F76"/>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561A79"/>
    <w:multiLevelType w:val="hybridMultilevel"/>
    <w:tmpl w:val="FC16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037CA"/>
    <w:multiLevelType w:val="hybridMultilevel"/>
    <w:tmpl w:val="080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D1B89"/>
    <w:multiLevelType w:val="hybridMultilevel"/>
    <w:tmpl w:val="3A46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B3638"/>
    <w:multiLevelType w:val="hybridMultilevel"/>
    <w:tmpl w:val="878C7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A84051"/>
    <w:multiLevelType w:val="hybridMultilevel"/>
    <w:tmpl w:val="6F68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24624"/>
    <w:multiLevelType w:val="hybridMultilevel"/>
    <w:tmpl w:val="095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C635A"/>
    <w:multiLevelType w:val="hybridMultilevel"/>
    <w:tmpl w:val="8F84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42CE2"/>
    <w:multiLevelType w:val="hybridMultilevel"/>
    <w:tmpl w:val="2424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C51C2"/>
    <w:multiLevelType w:val="hybridMultilevel"/>
    <w:tmpl w:val="85D4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370B5"/>
    <w:multiLevelType w:val="hybridMultilevel"/>
    <w:tmpl w:val="1DB2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341F5"/>
    <w:multiLevelType w:val="hybridMultilevel"/>
    <w:tmpl w:val="46328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D34F2"/>
    <w:multiLevelType w:val="hybridMultilevel"/>
    <w:tmpl w:val="B93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50BEB"/>
    <w:multiLevelType w:val="multilevel"/>
    <w:tmpl w:val="6EA63C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8D709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A9711E7"/>
    <w:multiLevelType w:val="hybridMultilevel"/>
    <w:tmpl w:val="050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36AF8"/>
    <w:multiLevelType w:val="hybridMultilevel"/>
    <w:tmpl w:val="EF86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E5BFE"/>
    <w:multiLevelType w:val="hybridMultilevel"/>
    <w:tmpl w:val="DF7E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70ED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14B14E2"/>
    <w:multiLevelType w:val="hybridMultilevel"/>
    <w:tmpl w:val="A37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D45B0"/>
    <w:multiLevelType w:val="hybridMultilevel"/>
    <w:tmpl w:val="7EC2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26"/>
  </w:num>
  <w:num w:numId="5">
    <w:abstractNumId w:val="5"/>
  </w:num>
  <w:num w:numId="6">
    <w:abstractNumId w:val="10"/>
  </w:num>
  <w:num w:numId="7">
    <w:abstractNumId w:val="25"/>
  </w:num>
  <w:num w:numId="8">
    <w:abstractNumId w:val="24"/>
  </w:num>
  <w:num w:numId="9">
    <w:abstractNumId w:val="20"/>
  </w:num>
  <w:num w:numId="10">
    <w:abstractNumId w:val="6"/>
  </w:num>
  <w:num w:numId="11">
    <w:abstractNumId w:val="19"/>
  </w:num>
  <w:num w:numId="12">
    <w:abstractNumId w:val="4"/>
  </w:num>
  <w:num w:numId="13">
    <w:abstractNumId w:val="1"/>
  </w:num>
  <w:num w:numId="14">
    <w:abstractNumId w:val="12"/>
  </w:num>
  <w:num w:numId="15">
    <w:abstractNumId w:val="0"/>
  </w:num>
  <w:num w:numId="16">
    <w:abstractNumId w:val="22"/>
  </w:num>
  <w:num w:numId="17">
    <w:abstractNumId w:val="18"/>
  </w:num>
  <w:num w:numId="18">
    <w:abstractNumId w:val="15"/>
  </w:num>
  <w:num w:numId="19">
    <w:abstractNumId w:val="13"/>
  </w:num>
  <w:num w:numId="20">
    <w:abstractNumId w:val="17"/>
  </w:num>
  <w:num w:numId="21">
    <w:abstractNumId w:val="8"/>
  </w:num>
  <w:num w:numId="22">
    <w:abstractNumId w:val="21"/>
  </w:num>
  <w:num w:numId="23">
    <w:abstractNumId w:val="23"/>
  </w:num>
  <w:num w:numId="24">
    <w:abstractNumId w:val="9"/>
  </w:num>
  <w:num w:numId="25">
    <w:abstractNumId w:val="16"/>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76"/>
    <w:rsid w:val="00003C0F"/>
    <w:rsid w:val="00022F77"/>
    <w:rsid w:val="00024319"/>
    <w:rsid w:val="00024B36"/>
    <w:rsid w:val="00027E4F"/>
    <w:rsid w:val="000362F2"/>
    <w:rsid w:val="000448EE"/>
    <w:rsid w:val="00057EC1"/>
    <w:rsid w:val="00063B46"/>
    <w:rsid w:val="00075754"/>
    <w:rsid w:val="00090A51"/>
    <w:rsid w:val="00096DCB"/>
    <w:rsid w:val="000C100B"/>
    <w:rsid w:val="000C66C0"/>
    <w:rsid w:val="000E3F68"/>
    <w:rsid w:val="000E744F"/>
    <w:rsid w:val="000E758E"/>
    <w:rsid w:val="001226F1"/>
    <w:rsid w:val="00137ABD"/>
    <w:rsid w:val="00146FBD"/>
    <w:rsid w:val="0015045D"/>
    <w:rsid w:val="0015431A"/>
    <w:rsid w:val="001626A0"/>
    <w:rsid w:val="0017410D"/>
    <w:rsid w:val="001772D9"/>
    <w:rsid w:val="001876AA"/>
    <w:rsid w:val="00191857"/>
    <w:rsid w:val="001B702B"/>
    <w:rsid w:val="001C084E"/>
    <w:rsid w:val="001C3635"/>
    <w:rsid w:val="001D1671"/>
    <w:rsid w:val="001F4AC5"/>
    <w:rsid w:val="002222D4"/>
    <w:rsid w:val="002231C0"/>
    <w:rsid w:val="0022709F"/>
    <w:rsid w:val="00234B10"/>
    <w:rsid w:val="00244991"/>
    <w:rsid w:val="002731CB"/>
    <w:rsid w:val="00296A66"/>
    <w:rsid w:val="0029704E"/>
    <w:rsid w:val="002B3685"/>
    <w:rsid w:val="002F01D1"/>
    <w:rsid w:val="002F05A1"/>
    <w:rsid w:val="002F6A8F"/>
    <w:rsid w:val="00312445"/>
    <w:rsid w:val="003167CC"/>
    <w:rsid w:val="00320369"/>
    <w:rsid w:val="00336709"/>
    <w:rsid w:val="003521FD"/>
    <w:rsid w:val="00355398"/>
    <w:rsid w:val="003556B5"/>
    <w:rsid w:val="00370A17"/>
    <w:rsid w:val="00376C41"/>
    <w:rsid w:val="00390D44"/>
    <w:rsid w:val="003A0C85"/>
    <w:rsid w:val="003A3225"/>
    <w:rsid w:val="003A65DA"/>
    <w:rsid w:val="003B3D5B"/>
    <w:rsid w:val="003C3DE8"/>
    <w:rsid w:val="003D760A"/>
    <w:rsid w:val="003E09D4"/>
    <w:rsid w:val="00421B9D"/>
    <w:rsid w:val="00426712"/>
    <w:rsid w:val="00441390"/>
    <w:rsid w:val="0045073E"/>
    <w:rsid w:val="00461A52"/>
    <w:rsid w:val="00465F5D"/>
    <w:rsid w:val="00480B65"/>
    <w:rsid w:val="00491384"/>
    <w:rsid w:val="00494E50"/>
    <w:rsid w:val="00495E16"/>
    <w:rsid w:val="004A5114"/>
    <w:rsid w:val="004B644F"/>
    <w:rsid w:val="004E162A"/>
    <w:rsid w:val="00524348"/>
    <w:rsid w:val="0053034A"/>
    <w:rsid w:val="005522E3"/>
    <w:rsid w:val="005614E3"/>
    <w:rsid w:val="00575608"/>
    <w:rsid w:val="005A3D0C"/>
    <w:rsid w:val="005C5920"/>
    <w:rsid w:val="005D17F1"/>
    <w:rsid w:val="005D3747"/>
    <w:rsid w:val="005E263B"/>
    <w:rsid w:val="005E35DF"/>
    <w:rsid w:val="005E7AC5"/>
    <w:rsid w:val="005F7396"/>
    <w:rsid w:val="006044F4"/>
    <w:rsid w:val="006201F6"/>
    <w:rsid w:val="006217D8"/>
    <w:rsid w:val="006433D6"/>
    <w:rsid w:val="00643855"/>
    <w:rsid w:val="006522D2"/>
    <w:rsid w:val="00676F76"/>
    <w:rsid w:val="00685B00"/>
    <w:rsid w:val="006B187B"/>
    <w:rsid w:val="006C150D"/>
    <w:rsid w:val="006D664F"/>
    <w:rsid w:val="006D683E"/>
    <w:rsid w:val="006E0198"/>
    <w:rsid w:val="006F0BFB"/>
    <w:rsid w:val="006F16E2"/>
    <w:rsid w:val="006F2154"/>
    <w:rsid w:val="006F765C"/>
    <w:rsid w:val="00725A53"/>
    <w:rsid w:val="00752D18"/>
    <w:rsid w:val="0075538A"/>
    <w:rsid w:val="0078213D"/>
    <w:rsid w:val="007852B2"/>
    <w:rsid w:val="007B3119"/>
    <w:rsid w:val="007C1527"/>
    <w:rsid w:val="007F39B2"/>
    <w:rsid w:val="007F4A2D"/>
    <w:rsid w:val="007F5406"/>
    <w:rsid w:val="007F6351"/>
    <w:rsid w:val="0080280F"/>
    <w:rsid w:val="00815350"/>
    <w:rsid w:val="00816378"/>
    <w:rsid w:val="008221CB"/>
    <w:rsid w:val="008604F6"/>
    <w:rsid w:val="00861C2E"/>
    <w:rsid w:val="00862BFE"/>
    <w:rsid w:val="00866737"/>
    <w:rsid w:val="0087505A"/>
    <w:rsid w:val="00882AB9"/>
    <w:rsid w:val="008D1260"/>
    <w:rsid w:val="008E39DC"/>
    <w:rsid w:val="008F4677"/>
    <w:rsid w:val="00906597"/>
    <w:rsid w:val="00906768"/>
    <w:rsid w:val="0092250F"/>
    <w:rsid w:val="00932E8B"/>
    <w:rsid w:val="0094271F"/>
    <w:rsid w:val="0095171A"/>
    <w:rsid w:val="009524AE"/>
    <w:rsid w:val="00965732"/>
    <w:rsid w:val="00983FC4"/>
    <w:rsid w:val="009926C4"/>
    <w:rsid w:val="009A071A"/>
    <w:rsid w:val="009A51B5"/>
    <w:rsid w:val="009A5C75"/>
    <w:rsid w:val="009B5976"/>
    <w:rsid w:val="009C094B"/>
    <w:rsid w:val="009C475C"/>
    <w:rsid w:val="009E1DFE"/>
    <w:rsid w:val="009E455A"/>
    <w:rsid w:val="009E757D"/>
    <w:rsid w:val="009F0E56"/>
    <w:rsid w:val="00A07785"/>
    <w:rsid w:val="00A22E9A"/>
    <w:rsid w:val="00A235A3"/>
    <w:rsid w:val="00A26A3C"/>
    <w:rsid w:val="00A407D7"/>
    <w:rsid w:val="00A536DA"/>
    <w:rsid w:val="00A67082"/>
    <w:rsid w:val="00A72FF8"/>
    <w:rsid w:val="00A75FCB"/>
    <w:rsid w:val="00A80E3E"/>
    <w:rsid w:val="00A815F4"/>
    <w:rsid w:val="00A87087"/>
    <w:rsid w:val="00A96114"/>
    <w:rsid w:val="00AB50C4"/>
    <w:rsid w:val="00AB6F41"/>
    <w:rsid w:val="00AC5D89"/>
    <w:rsid w:val="00AD45FA"/>
    <w:rsid w:val="00AE1714"/>
    <w:rsid w:val="00AF0CFD"/>
    <w:rsid w:val="00AF6823"/>
    <w:rsid w:val="00B03904"/>
    <w:rsid w:val="00B10D10"/>
    <w:rsid w:val="00B16A11"/>
    <w:rsid w:val="00B26D73"/>
    <w:rsid w:val="00B27173"/>
    <w:rsid w:val="00B304F9"/>
    <w:rsid w:val="00B41FBD"/>
    <w:rsid w:val="00B5202A"/>
    <w:rsid w:val="00B544A5"/>
    <w:rsid w:val="00B60E06"/>
    <w:rsid w:val="00B71507"/>
    <w:rsid w:val="00B819A3"/>
    <w:rsid w:val="00B83C53"/>
    <w:rsid w:val="00B95C3E"/>
    <w:rsid w:val="00BB7ED4"/>
    <w:rsid w:val="00BC4672"/>
    <w:rsid w:val="00BC5D11"/>
    <w:rsid w:val="00BD7D91"/>
    <w:rsid w:val="00BE06C5"/>
    <w:rsid w:val="00C00B70"/>
    <w:rsid w:val="00C11B75"/>
    <w:rsid w:val="00C12C45"/>
    <w:rsid w:val="00C3709F"/>
    <w:rsid w:val="00C373EA"/>
    <w:rsid w:val="00C44F2D"/>
    <w:rsid w:val="00C463FC"/>
    <w:rsid w:val="00C61737"/>
    <w:rsid w:val="00C655C6"/>
    <w:rsid w:val="00C82BC5"/>
    <w:rsid w:val="00C91E9B"/>
    <w:rsid w:val="00C92319"/>
    <w:rsid w:val="00C9368A"/>
    <w:rsid w:val="00C967FD"/>
    <w:rsid w:val="00CA4C54"/>
    <w:rsid w:val="00CA51FA"/>
    <w:rsid w:val="00CB258C"/>
    <w:rsid w:val="00CB7BFE"/>
    <w:rsid w:val="00CC35C0"/>
    <w:rsid w:val="00CC3B4A"/>
    <w:rsid w:val="00CC5D65"/>
    <w:rsid w:val="00CD0D50"/>
    <w:rsid w:val="00CD1B70"/>
    <w:rsid w:val="00CF63B1"/>
    <w:rsid w:val="00D11846"/>
    <w:rsid w:val="00D27797"/>
    <w:rsid w:val="00D27F2C"/>
    <w:rsid w:val="00D35862"/>
    <w:rsid w:val="00D50DB7"/>
    <w:rsid w:val="00D51F0A"/>
    <w:rsid w:val="00D560D3"/>
    <w:rsid w:val="00D612FD"/>
    <w:rsid w:val="00D63DF9"/>
    <w:rsid w:val="00D71E5C"/>
    <w:rsid w:val="00D81C4C"/>
    <w:rsid w:val="00D862BC"/>
    <w:rsid w:val="00D92666"/>
    <w:rsid w:val="00DA26E5"/>
    <w:rsid w:val="00DE2676"/>
    <w:rsid w:val="00DE321D"/>
    <w:rsid w:val="00DE5E11"/>
    <w:rsid w:val="00DF5A13"/>
    <w:rsid w:val="00E06521"/>
    <w:rsid w:val="00E10DA2"/>
    <w:rsid w:val="00E407E9"/>
    <w:rsid w:val="00E40A2F"/>
    <w:rsid w:val="00E41EA1"/>
    <w:rsid w:val="00E45EE0"/>
    <w:rsid w:val="00E50363"/>
    <w:rsid w:val="00E5146A"/>
    <w:rsid w:val="00E62BC8"/>
    <w:rsid w:val="00E74BA4"/>
    <w:rsid w:val="00E80D22"/>
    <w:rsid w:val="00E86742"/>
    <w:rsid w:val="00E959D7"/>
    <w:rsid w:val="00EB1028"/>
    <w:rsid w:val="00EB41DE"/>
    <w:rsid w:val="00EB56B8"/>
    <w:rsid w:val="00ED7ADB"/>
    <w:rsid w:val="00EE13AE"/>
    <w:rsid w:val="00EE1EA2"/>
    <w:rsid w:val="00EF0C78"/>
    <w:rsid w:val="00EF64B6"/>
    <w:rsid w:val="00F2536C"/>
    <w:rsid w:val="00F37A09"/>
    <w:rsid w:val="00F630D8"/>
    <w:rsid w:val="00F65ED1"/>
    <w:rsid w:val="00F739E4"/>
    <w:rsid w:val="00F778FF"/>
    <w:rsid w:val="00F90203"/>
    <w:rsid w:val="00F954E7"/>
    <w:rsid w:val="00F95AE1"/>
    <w:rsid w:val="00FA2C3B"/>
    <w:rsid w:val="00FA5D1D"/>
    <w:rsid w:val="00FB3EB3"/>
    <w:rsid w:val="00FB47D9"/>
    <w:rsid w:val="00FC6B84"/>
    <w:rsid w:val="00FD53F6"/>
    <w:rsid w:val="00FE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67CA"/>
  <w15:chartTrackingRefBased/>
  <w15:docId w15:val="{CEAED302-E54D-4273-A93F-5FC4DC8D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7ADB"/>
    <w:pPr>
      <w:keepNext/>
      <w:keepLines/>
      <w:spacing w:after="0" w:line="240" w:lineRule="auto"/>
      <w:ind w:left="72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76"/>
  </w:style>
  <w:style w:type="paragraph" w:styleId="Footer">
    <w:name w:val="footer"/>
    <w:basedOn w:val="Normal"/>
    <w:link w:val="FooterChar"/>
    <w:uiPriority w:val="99"/>
    <w:unhideWhenUsed/>
    <w:rsid w:val="00676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76"/>
  </w:style>
  <w:style w:type="paragraph" w:styleId="NoSpacing">
    <w:name w:val="No Spacing"/>
    <w:uiPriority w:val="1"/>
    <w:qFormat/>
    <w:rsid w:val="005E263B"/>
    <w:pPr>
      <w:spacing w:after="0" w:line="240" w:lineRule="auto"/>
    </w:pPr>
  </w:style>
  <w:style w:type="character" w:styleId="Hyperlink">
    <w:name w:val="Hyperlink"/>
    <w:basedOn w:val="DefaultParagraphFont"/>
    <w:uiPriority w:val="99"/>
    <w:unhideWhenUsed/>
    <w:rsid w:val="002231C0"/>
    <w:rPr>
      <w:color w:val="0563C1" w:themeColor="hyperlink"/>
      <w:u w:val="single"/>
    </w:rPr>
  </w:style>
  <w:style w:type="character" w:customStyle="1" w:styleId="UnresolvedMention1">
    <w:name w:val="Unresolved Mention1"/>
    <w:basedOn w:val="DefaultParagraphFont"/>
    <w:uiPriority w:val="99"/>
    <w:semiHidden/>
    <w:unhideWhenUsed/>
    <w:rsid w:val="002231C0"/>
    <w:rPr>
      <w:color w:val="605E5C"/>
      <w:shd w:val="clear" w:color="auto" w:fill="E1DFDD"/>
    </w:rPr>
  </w:style>
  <w:style w:type="paragraph" w:styleId="ListParagraph">
    <w:name w:val="List Paragraph"/>
    <w:basedOn w:val="Normal"/>
    <w:uiPriority w:val="34"/>
    <w:qFormat/>
    <w:rsid w:val="0029704E"/>
    <w:pPr>
      <w:ind w:left="720"/>
      <w:contextualSpacing/>
    </w:pPr>
  </w:style>
  <w:style w:type="table" w:styleId="TableGrid">
    <w:name w:val="Table Grid"/>
    <w:basedOn w:val="TableNormal"/>
    <w:uiPriority w:val="59"/>
    <w:rsid w:val="0003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1B7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11B75"/>
    <w:rPr>
      <w:color w:val="954F72" w:themeColor="followedHyperlink"/>
      <w:u w:val="single"/>
    </w:rPr>
  </w:style>
  <w:style w:type="character" w:styleId="CommentReference">
    <w:name w:val="annotation reference"/>
    <w:basedOn w:val="DefaultParagraphFont"/>
    <w:uiPriority w:val="99"/>
    <w:semiHidden/>
    <w:unhideWhenUsed/>
    <w:rsid w:val="00EF64B6"/>
    <w:rPr>
      <w:sz w:val="16"/>
      <w:szCs w:val="16"/>
    </w:rPr>
  </w:style>
  <w:style w:type="paragraph" w:styleId="CommentText">
    <w:name w:val="annotation text"/>
    <w:basedOn w:val="Normal"/>
    <w:link w:val="CommentTextChar"/>
    <w:uiPriority w:val="99"/>
    <w:semiHidden/>
    <w:unhideWhenUsed/>
    <w:rsid w:val="00EF64B6"/>
    <w:pPr>
      <w:spacing w:line="240" w:lineRule="auto"/>
    </w:pPr>
    <w:rPr>
      <w:sz w:val="20"/>
      <w:szCs w:val="20"/>
    </w:rPr>
  </w:style>
  <w:style w:type="character" w:customStyle="1" w:styleId="CommentTextChar">
    <w:name w:val="Comment Text Char"/>
    <w:basedOn w:val="DefaultParagraphFont"/>
    <w:link w:val="CommentText"/>
    <w:uiPriority w:val="99"/>
    <w:semiHidden/>
    <w:rsid w:val="00EF64B6"/>
    <w:rPr>
      <w:sz w:val="20"/>
      <w:szCs w:val="20"/>
    </w:rPr>
  </w:style>
  <w:style w:type="paragraph" w:styleId="CommentSubject">
    <w:name w:val="annotation subject"/>
    <w:basedOn w:val="CommentText"/>
    <w:next w:val="CommentText"/>
    <w:link w:val="CommentSubjectChar"/>
    <w:uiPriority w:val="99"/>
    <w:semiHidden/>
    <w:unhideWhenUsed/>
    <w:rsid w:val="00EF64B6"/>
    <w:rPr>
      <w:b/>
      <w:bCs/>
    </w:rPr>
  </w:style>
  <w:style w:type="character" w:customStyle="1" w:styleId="CommentSubjectChar">
    <w:name w:val="Comment Subject Char"/>
    <w:basedOn w:val="CommentTextChar"/>
    <w:link w:val="CommentSubject"/>
    <w:uiPriority w:val="99"/>
    <w:semiHidden/>
    <w:rsid w:val="00EF64B6"/>
    <w:rPr>
      <w:b/>
      <w:bCs/>
      <w:sz w:val="20"/>
      <w:szCs w:val="20"/>
    </w:rPr>
  </w:style>
  <w:style w:type="paragraph" w:styleId="BalloonText">
    <w:name w:val="Balloon Text"/>
    <w:basedOn w:val="Normal"/>
    <w:link w:val="BalloonTextChar"/>
    <w:uiPriority w:val="99"/>
    <w:semiHidden/>
    <w:unhideWhenUsed/>
    <w:rsid w:val="00EF64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4B6"/>
    <w:rPr>
      <w:rFonts w:ascii="Times New Roman" w:hAnsi="Times New Roman" w:cs="Times New Roman"/>
      <w:sz w:val="18"/>
      <w:szCs w:val="18"/>
    </w:rPr>
  </w:style>
  <w:style w:type="character" w:customStyle="1" w:styleId="UnresolvedMention2">
    <w:name w:val="Unresolved Mention2"/>
    <w:basedOn w:val="DefaultParagraphFont"/>
    <w:uiPriority w:val="99"/>
    <w:rsid w:val="0045073E"/>
    <w:rPr>
      <w:color w:val="605E5C"/>
      <w:shd w:val="clear" w:color="auto" w:fill="E1DFDD"/>
    </w:rPr>
  </w:style>
  <w:style w:type="character" w:customStyle="1" w:styleId="UnresolvedMention3">
    <w:name w:val="Unresolved Mention3"/>
    <w:basedOn w:val="DefaultParagraphFont"/>
    <w:uiPriority w:val="99"/>
    <w:rsid w:val="00D71E5C"/>
    <w:rPr>
      <w:color w:val="605E5C"/>
      <w:shd w:val="clear" w:color="auto" w:fill="E1DFDD"/>
    </w:rPr>
  </w:style>
  <w:style w:type="character" w:customStyle="1" w:styleId="Heading1Char">
    <w:name w:val="Heading 1 Char"/>
    <w:basedOn w:val="DefaultParagraphFont"/>
    <w:link w:val="Heading1"/>
    <w:rsid w:val="00ED7ADB"/>
    <w:rPr>
      <w:rFonts w:ascii="Times New Roman" w:eastAsia="Times New Roman" w:hAnsi="Times New Roman" w:cs="Times New Roman"/>
      <w:b/>
      <w:color w:val="000000"/>
    </w:rPr>
  </w:style>
  <w:style w:type="character" w:styleId="UnresolvedMention">
    <w:name w:val="Unresolved Mention"/>
    <w:basedOn w:val="DefaultParagraphFont"/>
    <w:uiPriority w:val="99"/>
    <w:rsid w:val="0022709F"/>
    <w:rPr>
      <w:color w:val="605E5C"/>
      <w:shd w:val="clear" w:color="auto" w:fill="E1DFDD"/>
    </w:rPr>
  </w:style>
  <w:style w:type="character" w:customStyle="1" w:styleId="apple-converted-space">
    <w:name w:val="apple-converted-space"/>
    <w:basedOn w:val="DefaultParagraphFont"/>
    <w:rsid w:val="001C0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56817">
      <w:bodyDiv w:val="1"/>
      <w:marLeft w:val="0"/>
      <w:marRight w:val="0"/>
      <w:marTop w:val="0"/>
      <w:marBottom w:val="0"/>
      <w:divBdr>
        <w:top w:val="none" w:sz="0" w:space="0" w:color="auto"/>
        <w:left w:val="none" w:sz="0" w:space="0" w:color="auto"/>
        <w:bottom w:val="none" w:sz="0" w:space="0" w:color="auto"/>
        <w:right w:val="none" w:sz="0" w:space="0" w:color="auto"/>
      </w:divBdr>
    </w:div>
    <w:div w:id="469712299">
      <w:bodyDiv w:val="1"/>
      <w:marLeft w:val="0"/>
      <w:marRight w:val="0"/>
      <w:marTop w:val="0"/>
      <w:marBottom w:val="0"/>
      <w:divBdr>
        <w:top w:val="none" w:sz="0" w:space="0" w:color="auto"/>
        <w:left w:val="none" w:sz="0" w:space="0" w:color="auto"/>
        <w:bottom w:val="none" w:sz="0" w:space="0" w:color="auto"/>
        <w:right w:val="none" w:sz="0" w:space="0" w:color="auto"/>
      </w:divBdr>
    </w:div>
    <w:div w:id="867986133">
      <w:bodyDiv w:val="1"/>
      <w:marLeft w:val="0"/>
      <w:marRight w:val="0"/>
      <w:marTop w:val="0"/>
      <w:marBottom w:val="0"/>
      <w:divBdr>
        <w:top w:val="none" w:sz="0" w:space="0" w:color="auto"/>
        <w:left w:val="none" w:sz="0" w:space="0" w:color="auto"/>
        <w:bottom w:val="none" w:sz="0" w:space="0" w:color="auto"/>
        <w:right w:val="none" w:sz="0" w:space="0" w:color="auto"/>
      </w:divBdr>
    </w:div>
    <w:div w:id="912590006">
      <w:bodyDiv w:val="1"/>
      <w:marLeft w:val="0"/>
      <w:marRight w:val="0"/>
      <w:marTop w:val="0"/>
      <w:marBottom w:val="0"/>
      <w:divBdr>
        <w:top w:val="none" w:sz="0" w:space="0" w:color="auto"/>
        <w:left w:val="none" w:sz="0" w:space="0" w:color="auto"/>
        <w:bottom w:val="none" w:sz="0" w:space="0" w:color="auto"/>
        <w:right w:val="none" w:sz="0" w:space="0" w:color="auto"/>
      </w:divBdr>
      <w:divsChild>
        <w:div w:id="1420558407">
          <w:marLeft w:val="0"/>
          <w:marRight w:val="0"/>
          <w:marTop w:val="0"/>
          <w:marBottom w:val="0"/>
          <w:divBdr>
            <w:top w:val="none" w:sz="0" w:space="0" w:color="auto"/>
            <w:left w:val="none" w:sz="0" w:space="0" w:color="auto"/>
            <w:bottom w:val="none" w:sz="0" w:space="0" w:color="auto"/>
            <w:right w:val="none" w:sz="0" w:space="0" w:color="auto"/>
          </w:divBdr>
          <w:divsChild>
            <w:div w:id="2056078269">
              <w:marLeft w:val="0"/>
              <w:marRight w:val="0"/>
              <w:marTop w:val="0"/>
              <w:marBottom w:val="0"/>
              <w:divBdr>
                <w:top w:val="none" w:sz="0" w:space="0" w:color="auto"/>
                <w:left w:val="none" w:sz="0" w:space="0" w:color="auto"/>
                <w:bottom w:val="none" w:sz="0" w:space="0" w:color="auto"/>
                <w:right w:val="none" w:sz="0" w:space="0" w:color="auto"/>
              </w:divBdr>
              <w:divsChild>
                <w:div w:id="9699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9897">
      <w:bodyDiv w:val="1"/>
      <w:marLeft w:val="0"/>
      <w:marRight w:val="0"/>
      <w:marTop w:val="0"/>
      <w:marBottom w:val="0"/>
      <w:divBdr>
        <w:top w:val="none" w:sz="0" w:space="0" w:color="auto"/>
        <w:left w:val="none" w:sz="0" w:space="0" w:color="auto"/>
        <w:bottom w:val="none" w:sz="0" w:space="0" w:color="auto"/>
        <w:right w:val="none" w:sz="0" w:space="0" w:color="auto"/>
      </w:divBdr>
    </w:div>
    <w:div w:id="1198350930">
      <w:bodyDiv w:val="1"/>
      <w:marLeft w:val="0"/>
      <w:marRight w:val="0"/>
      <w:marTop w:val="0"/>
      <w:marBottom w:val="0"/>
      <w:divBdr>
        <w:top w:val="none" w:sz="0" w:space="0" w:color="auto"/>
        <w:left w:val="none" w:sz="0" w:space="0" w:color="auto"/>
        <w:bottom w:val="none" w:sz="0" w:space="0" w:color="auto"/>
        <w:right w:val="none" w:sz="0" w:space="0" w:color="auto"/>
      </w:divBdr>
    </w:div>
    <w:div w:id="1243952570">
      <w:bodyDiv w:val="1"/>
      <w:marLeft w:val="0"/>
      <w:marRight w:val="0"/>
      <w:marTop w:val="0"/>
      <w:marBottom w:val="0"/>
      <w:divBdr>
        <w:top w:val="none" w:sz="0" w:space="0" w:color="auto"/>
        <w:left w:val="none" w:sz="0" w:space="0" w:color="auto"/>
        <w:bottom w:val="none" w:sz="0" w:space="0" w:color="auto"/>
        <w:right w:val="none" w:sz="0" w:space="0" w:color="auto"/>
      </w:divBdr>
    </w:div>
    <w:div w:id="1425492410">
      <w:bodyDiv w:val="1"/>
      <w:marLeft w:val="0"/>
      <w:marRight w:val="0"/>
      <w:marTop w:val="0"/>
      <w:marBottom w:val="0"/>
      <w:divBdr>
        <w:top w:val="none" w:sz="0" w:space="0" w:color="auto"/>
        <w:left w:val="none" w:sz="0" w:space="0" w:color="auto"/>
        <w:bottom w:val="none" w:sz="0" w:space="0" w:color="auto"/>
        <w:right w:val="none" w:sz="0" w:space="0" w:color="auto"/>
      </w:divBdr>
    </w:div>
    <w:div w:id="1446197048">
      <w:bodyDiv w:val="1"/>
      <w:marLeft w:val="0"/>
      <w:marRight w:val="0"/>
      <w:marTop w:val="0"/>
      <w:marBottom w:val="0"/>
      <w:divBdr>
        <w:top w:val="none" w:sz="0" w:space="0" w:color="auto"/>
        <w:left w:val="none" w:sz="0" w:space="0" w:color="auto"/>
        <w:bottom w:val="none" w:sz="0" w:space="0" w:color="auto"/>
        <w:right w:val="none" w:sz="0" w:space="0" w:color="auto"/>
      </w:divBdr>
    </w:div>
    <w:div w:id="1458451396">
      <w:bodyDiv w:val="1"/>
      <w:marLeft w:val="0"/>
      <w:marRight w:val="0"/>
      <w:marTop w:val="0"/>
      <w:marBottom w:val="0"/>
      <w:divBdr>
        <w:top w:val="none" w:sz="0" w:space="0" w:color="auto"/>
        <w:left w:val="none" w:sz="0" w:space="0" w:color="auto"/>
        <w:bottom w:val="none" w:sz="0" w:space="0" w:color="auto"/>
        <w:right w:val="none" w:sz="0" w:space="0" w:color="auto"/>
      </w:divBdr>
    </w:div>
    <w:div w:id="1488783930">
      <w:bodyDiv w:val="1"/>
      <w:marLeft w:val="0"/>
      <w:marRight w:val="0"/>
      <w:marTop w:val="0"/>
      <w:marBottom w:val="0"/>
      <w:divBdr>
        <w:top w:val="none" w:sz="0" w:space="0" w:color="auto"/>
        <w:left w:val="none" w:sz="0" w:space="0" w:color="auto"/>
        <w:bottom w:val="none" w:sz="0" w:space="0" w:color="auto"/>
        <w:right w:val="none" w:sz="0" w:space="0" w:color="auto"/>
      </w:divBdr>
      <w:divsChild>
        <w:div w:id="342635009">
          <w:marLeft w:val="0"/>
          <w:marRight w:val="0"/>
          <w:marTop w:val="0"/>
          <w:marBottom w:val="0"/>
          <w:divBdr>
            <w:top w:val="none" w:sz="0" w:space="0" w:color="auto"/>
            <w:left w:val="none" w:sz="0" w:space="0" w:color="auto"/>
            <w:bottom w:val="none" w:sz="0" w:space="0" w:color="auto"/>
            <w:right w:val="none" w:sz="0" w:space="0" w:color="auto"/>
          </w:divBdr>
          <w:divsChild>
            <w:div w:id="858354219">
              <w:marLeft w:val="0"/>
              <w:marRight w:val="0"/>
              <w:marTop w:val="0"/>
              <w:marBottom w:val="0"/>
              <w:divBdr>
                <w:top w:val="none" w:sz="0" w:space="0" w:color="auto"/>
                <w:left w:val="none" w:sz="0" w:space="0" w:color="auto"/>
                <w:bottom w:val="none" w:sz="0" w:space="0" w:color="auto"/>
                <w:right w:val="none" w:sz="0" w:space="0" w:color="auto"/>
              </w:divBdr>
              <w:divsChild>
                <w:div w:id="2614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4032">
      <w:bodyDiv w:val="1"/>
      <w:marLeft w:val="0"/>
      <w:marRight w:val="0"/>
      <w:marTop w:val="0"/>
      <w:marBottom w:val="0"/>
      <w:divBdr>
        <w:top w:val="none" w:sz="0" w:space="0" w:color="auto"/>
        <w:left w:val="none" w:sz="0" w:space="0" w:color="auto"/>
        <w:bottom w:val="none" w:sz="0" w:space="0" w:color="auto"/>
        <w:right w:val="none" w:sz="0" w:space="0" w:color="auto"/>
      </w:divBdr>
    </w:div>
    <w:div w:id="1823306585">
      <w:bodyDiv w:val="1"/>
      <w:marLeft w:val="0"/>
      <w:marRight w:val="0"/>
      <w:marTop w:val="0"/>
      <w:marBottom w:val="0"/>
      <w:divBdr>
        <w:top w:val="none" w:sz="0" w:space="0" w:color="auto"/>
        <w:left w:val="none" w:sz="0" w:space="0" w:color="auto"/>
        <w:bottom w:val="none" w:sz="0" w:space="0" w:color="auto"/>
        <w:right w:val="none" w:sz="0" w:space="0" w:color="auto"/>
      </w:divBdr>
    </w:div>
    <w:div w:id="1835291472">
      <w:bodyDiv w:val="1"/>
      <w:marLeft w:val="0"/>
      <w:marRight w:val="0"/>
      <w:marTop w:val="0"/>
      <w:marBottom w:val="0"/>
      <w:divBdr>
        <w:top w:val="none" w:sz="0" w:space="0" w:color="auto"/>
        <w:left w:val="none" w:sz="0" w:space="0" w:color="auto"/>
        <w:bottom w:val="none" w:sz="0" w:space="0" w:color="auto"/>
        <w:right w:val="none" w:sz="0" w:space="0" w:color="auto"/>
      </w:divBdr>
      <w:divsChild>
        <w:div w:id="2081096577">
          <w:marLeft w:val="-43"/>
          <w:marRight w:val="0"/>
          <w:marTop w:val="0"/>
          <w:marBottom w:val="0"/>
          <w:divBdr>
            <w:top w:val="none" w:sz="0" w:space="0" w:color="auto"/>
            <w:left w:val="none" w:sz="0" w:space="0" w:color="auto"/>
            <w:bottom w:val="none" w:sz="0" w:space="0" w:color="auto"/>
            <w:right w:val="none" w:sz="0" w:space="0" w:color="auto"/>
          </w:divBdr>
        </w:div>
      </w:divsChild>
    </w:div>
    <w:div w:id="1927376487">
      <w:bodyDiv w:val="1"/>
      <w:marLeft w:val="0"/>
      <w:marRight w:val="0"/>
      <w:marTop w:val="0"/>
      <w:marBottom w:val="0"/>
      <w:divBdr>
        <w:top w:val="none" w:sz="0" w:space="0" w:color="auto"/>
        <w:left w:val="none" w:sz="0" w:space="0" w:color="auto"/>
        <w:bottom w:val="none" w:sz="0" w:space="0" w:color="auto"/>
        <w:right w:val="none" w:sz="0" w:space="0" w:color="auto"/>
      </w:divBdr>
      <w:divsChild>
        <w:div w:id="168446977">
          <w:marLeft w:val="0"/>
          <w:marRight w:val="0"/>
          <w:marTop w:val="0"/>
          <w:marBottom w:val="0"/>
          <w:divBdr>
            <w:top w:val="none" w:sz="0" w:space="0" w:color="auto"/>
            <w:left w:val="none" w:sz="0" w:space="0" w:color="auto"/>
            <w:bottom w:val="none" w:sz="0" w:space="0" w:color="auto"/>
            <w:right w:val="none" w:sz="0" w:space="0" w:color="auto"/>
          </w:divBdr>
          <w:divsChild>
            <w:div w:id="1574777446">
              <w:marLeft w:val="0"/>
              <w:marRight w:val="0"/>
              <w:marTop w:val="0"/>
              <w:marBottom w:val="0"/>
              <w:divBdr>
                <w:top w:val="none" w:sz="0" w:space="0" w:color="auto"/>
                <w:left w:val="none" w:sz="0" w:space="0" w:color="auto"/>
                <w:bottom w:val="none" w:sz="0" w:space="0" w:color="auto"/>
                <w:right w:val="none" w:sz="0" w:space="0" w:color="auto"/>
              </w:divBdr>
              <w:divsChild>
                <w:div w:id="1654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01044">
      <w:bodyDiv w:val="1"/>
      <w:marLeft w:val="0"/>
      <w:marRight w:val="0"/>
      <w:marTop w:val="0"/>
      <w:marBottom w:val="0"/>
      <w:divBdr>
        <w:top w:val="none" w:sz="0" w:space="0" w:color="auto"/>
        <w:left w:val="none" w:sz="0" w:space="0" w:color="auto"/>
        <w:bottom w:val="none" w:sz="0" w:space="0" w:color="auto"/>
        <w:right w:val="none" w:sz="0" w:space="0" w:color="auto"/>
      </w:divBdr>
    </w:div>
    <w:div w:id="207061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OnQcHr9tWpezd0Z1V12uij9JXzLfrfZtklNDhN_xgfNyT1mkOADleeDjUdOgt_wcXlEV3OeMDjIiCDb8gPwO7Xj9Fxgb0xQNp9VxYfK4maFQRSQstetWcjpteXwQko5OM-MczeE4Z_PkpMRkyRqqxE7jp-_0Qr79DQB74OjA4RnLy5YQOxdNvz_KyjDP3yS1c4XzD-MCoj8=&amp;c=05ZGVX6YHTxg3jLvW-yQtCQPYEXvhhV0Yfr6ibIhFFbvtheNdAsMxg==&amp;ch=vX5WpdoD0IWwS2lcfTrvC66yyZq69_qbiF7diMxbde43js8riHB42w==" TargetMode="External"/><Relationship Id="rId13" Type="http://schemas.openxmlformats.org/officeDocument/2006/relationships/hyperlink" Target="https://www.stonybrook.edu/sb/graduatebulletin/current/regulations/registration_requirements/course_changes.php" TargetMode="External"/><Relationship Id="rId18" Type="http://schemas.openxmlformats.org/officeDocument/2006/relationships/hyperlink" Target="http://www.stonybrook.edu/career-center/" TargetMode="External"/><Relationship Id="rId26" Type="http://schemas.openxmlformats.org/officeDocument/2006/relationships/hyperlink" Target="https://www.stonybrook.edu/writingcenter/" TargetMode="External"/><Relationship Id="rId3" Type="http://schemas.openxmlformats.org/officeDocument/2006/relationships/settings" Target="settings.xml"/><Relationship Id="rId21" Type="http://schemas.openxmlformats.org/officeDocument/2006/relationships/hyperlink" Target="http://www.stonybrook.edu/registrar/" TargetMode="External"/><Relationship Id="rId7" Type="http://schemas.openxmlformats.org/officeDocument/2006/relationships/hyperlink" Target="mailto:rosalba.perna@stonybrook.edu" TargetMode="External"/><Relationship Id="rId12" Type="http://schemas.openxmlformats.org/officeDocument/2006/relationships/hyperlink" Target="http://www.stonybrook.edu/commcms/registrar/calendars/academic_calendars" TargetMode="External"/><Relationship Id="rId17" Type="http://schemas.openxmlformats.org/officeDocument/2006/relationships/hyperlink" Target="http://www.stonybrook.edu/bursar/" TargetMode="External"/><Relationship Id="rId25" Type="http://schemas.openxmlformats.org/officeDocument/2006/relationships/hyperlink" Target="https://www.stonybrook.edu/online/" TargetMode="External"/><Relationship Id="rId2" Type="http://schemas.openxmlformats.org/officeDocument/2006/relationships/styles" Target="styles.xml"/><Relationship Id="rId16" Type="http://schemas.openxmlformats.org/officeDocument/2006/relationships/hyperlink" Target="http://www.stonybrook.edu/commcms/bookstore/" TargetMode="External"/><Relationship Id="rId20" Type="http://schemas.openxmlformats.org/officeDocument/2006/relationships/hyperlink" Target="http://www.stonybrook.edu/ombud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onybrook.edu/commcms/academic_integrity/index.html" TargetMode="External"/><Relationship Id="rId24" Type="http://schemas.openxmlformats.org/officeDocument/2006/relationships/hyperlink" Target="https://www.stonybrook.edu/sas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tonybrook.edu/tutoring/" TargetMode="External"/><Relationship Id="rId23" Type="http://schemas.openxmlformats.org/officeDocument/2006/relationships/hyperlink" Target="https://library.stonybrook.edu/research/ask-a-librarian/" TargetMode="External"/><Relationship Id="rId28" Type="http://schemas.openxmlformats.org/officeDocument/2006/relationships/footer" Target="footer1.xml"/><Relationship Id="rId10" Type="http://schemas.openxmlformats.org/officeDocument/2006/relationships/hyperlink" Target="https://ehs.stonybrook.edu/programs/fire-safety/emergency-evacuation/evacuation-guide-people-physical-disabilities" TargetMode="External"/><Relationship Id="rId19" Type="http://schemas.openxmlformats.org/officeDocument/2006/relationships/hyperlink" Target="http://studentaffairs.stonybrook.edu/cap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sc@stonybrook.edu" TargetMode="External"/><Relationship Id="rId14" Type="http://schemas.openxmlformats.org/officeDocument/2006/relationships/hyperlink" Target="https://www.stonybrook.edu/for-students/academic-advising/" TargetMode="External"/><Relationship Id="rId22" Type="http://schemas.openxmlformats.org/officeDocument/2006/relationships/hyperlink" Target="http://guides.library.stonybrook.edu/"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Hernandez</dc:creator>
  <cp:keywords/>
  <dc:description/>
  <cp:lastModifiedBy>Rosalba  Perna</cp:lastModifiedBy>
  <cp:revision>26</cp:revision>
  <cp:lastPrinted>2020-08-19T17:21:00Z</cp:lastPrinted>
  <dcterms:created xsi:type="dcterms:W3CDTF">2020-08-19T17:21:00Z</dcterms:created>
  <dcterms:modified xsi:type="dcterms:W3CDTF">2022-08-05T15:17:00Z</dcterms:modified>
</cp:coreProperties>
</file>